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DC" w:rsidRPr="00190B74" w:rsidRDefault="00875CDC" w:rsidP="00875CDC">
      <w:pPr>
        <w:adjustRightInd w:val="0"/>
        <w:ind w:left="360"/>
        <w:jc w:val="right"/>
        <w:rPr>
          <w:sz w:val="24"/>
          <w:szCs w:val="24"/>
        </w:rPr>
      </w:pPr>
      <w:bookmarkStart w:id="0" w:name="_GoBack"/>
      <w:bookmarkEnd w:id="0"/>
      <w:r w:rsidRPr="00190B74">
        <w:rPr>
          <w:sz w:val="24"/>
          <w:szCs w:val="24"/>
        </w:rPr>
        <w:t>УТВЕРЖДЕНО</w:t>
      </w:r>
    </w:p>
    <w:p w:rsidR="00875CDC" w:rsidRPr="00190B74" w:rsidRDefault="00875CDC" w:rsidP="00875CDC">
      <w:pPr>
        <w:adjustRightInd w:val="0"/>
        <w:ind w:left="360"/>
        <w:jc w:val="right"/>
        <w:rPr>
          <w:sz w:val="24"/>
          <w:szCs w:val="24"/>
        </w:rPr>
      </w:pPr>
      <w:r w:rsidRPr="00190B74">
        <w:rPr>
          <w:sz w:val="24"/>
          <w:szCs w:val="24"/>
        </w:rPr>
        <w:tab/>
      </w:r>
      <w:r w:rsidRPr="00190B74">
        <w:rPr>
          <w:sz w:val="24"/>
          <w:szCs w:val="24"/>
        </w:rPr>
        <w:tab/>
      </w:r>
      <w:r w:rsidRPr="00190B74">
        <w:rPr>
          <w:sz w:val="24"/>
          <w:szCs w:val="24"/>
        </w:rPr>
        <w:tab/>
      </w:r>
      <w:r w:rsidRPr="00190B74">
        <w:rPr>
          <w:sz w:val="24"/>
          <w:szCs w:val="24"/>
        </w:rPr>
        <w:tab/>
      </w:r>
      <w:r w:rsidRPr="00190B74">
        <w:rPr>
          <w:sz w:val="24"/>
          <w:szCs w:val="24"/>
        </w:rPr>
        <w:tab/>
      </w:r>
      <w:r w:rsidRPr="00190B74">
        <w:rPr>
          <w:sz w:val="24"/>
          <w:szCs w:val="24"/>
        </w:rPr>
        <w:tab/>
      </w:r>
      <w:r w:rsidRPr="00190B74">
        <w:rPr>
          <w:sz w:val="24"/>
          <w:szCs w:val="24"/>
        </w:rPr>
        <w:tab/>
        <w:t xml:space="preserve">общим собранием членов </w:t>
      </w:r>
    </w:p>
    <w:p w:rsidR="00875CDC" w:rsidRPr="001B7F28" w:rsidRDefault="00875CDC" w:rsidP="00063D8E">
      <w:pPr>
        <w:adjustRightInd w:val="0"/>
        <w:ind w:left="360"/>
        <w:jc w:val="right"/>
        <w:rPr>
          <w:sz w:val="24"/>
          <w:szCs w:val="24"/>
        </w:rPr>
      </w:pPr>
      <w:r w:rsidRPr="001B7F28">
        <w:rPr>
          <w:sz w:val="24"/>
          <w:szCs w:val="24"/>
        </w:rPr>
        <w:t xml:space="preserve">Саморегулируемой организации </w:t>
      </w:r>
      <w:r w:rsidRPr="001B7F28">
        <w:rPr>
          <w:sz w:val="24"/>
          <w:szCs w:val="24"/>
        </w:rPr>
        <w:br/>
        <w:t xml:space="preserve">Ассоциации изыскателей </w:t>
      </w:r>
      <w:r w:rsidRPr="001B7F28">
        <w:rPr>
          <w:sz w:val="24"/>
          <w:szCs w:val="24"/>
        </w:rPr>
        <w:br/>
        <w:t xml:space="preserve">«Объединение изыскательских организаций </w:t>
      </w:r>
      <w:r w:rsidRPr="001B7F28">
        <w:rPr>
          <w:sz w:val="24"/>
          <w:szCs w:val="24"/>
        </w:rPr>
        <w:br/>
        <w:t>«</w:t>
      </w:r>
      <w:proofErr w:type="spellStart"/>
      <w:r w:rsidRPr="001B7F28">
        <w:rPr>
          <w:sz w:val="24"/>
          <w:szCs w:val="24"/>
        </w:rPr>
        <w:t>ЭкспертИзыскания</w:t>
      </w:r>
      <w:proofErr w:type="spellEnd"/>
      <w:r w:rsidRPr="001B7F28">
        <w:rPr>
          <w:sz w:val="24"/>
          <w:szCs w:val="24"/>
        </w:rPr>
        <w:t xml:space="preserve">» </w:t>
      </w:r>
    </w:p>
    <w:p w:rsidR="00434C92" w:rsidRPr="00063D8E" w:rsidRDefault="00875CDC" w:rsidP="00063D8E">
      <w:pPr>
        <w:adjustRightInd w:val="0"/>
        <w:ind w:left="360"/>
        <w:jc w:val="right"/>
        <w:rPr>
          <w:sz w:val="24"/>
          <w:szCs w:val="24"/>
        </w:rPr>
      </w:pPr>
      <w:r w:rsidRPr="00063D8E">
        <w:rPr>
          <w:sz w:val="24"/>
          <w:szCs w:val="24"/>
        </w:rPr>
        <w:t>Протокол №</w:t>
      </w:r>
      <w:r w:rsidR="00063D8E" w:rsidRPr="00063D8E">
        <w:rPr>
          <w:sz w:val="24"/>
          <w:szCs w:val="24"/>
        </w:rPr>
        <w:t xml:space="preserve"> 17/06/2022</w:t>
      </w:r>
      <w:r w:rsidRPr="00063D8E">
        <w:rPr>
          <w:sz w:val="24"/>
          <w:szCs w:val="24"/>
        </w:rPr>
        <w:t xml:space="preserve"> от «17» июня 2022 года</w:t>
      </w:r>
    </w:p>
    <w:p w:rsidR="00590B8A" w:rsidRPr="00590B8A" w:rsidRDefault="00590B8A" w:rsidP="00590B8A">
      <w:pPr>
        <w:pStyle w:val="a3"/>
        <w:jc w:val="right"/>
        <w:rPr>
          <w:sz w:val="20"/>
          <w:szCs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spacing w:before="3"/>
        <w:ind w:left="0"/>
        <w:rPr>
          <w:sz w:val="30"/>
        </w:rPr>
      </w:pPr>
    </w:p>
    <w:p w:rsidR="0016212F" w:rsidRDefault="00140A05">
      <w:pPr>
        <w:pStyle w:val="a4"/>
      </w:pPr>
      <w:r>
        <w:t>ПОЛОЖЕНИЕ</w:t>
      </w:r>
    </w:p>
    <w:p w:rsidR="0016212F" w:rsidRPr="00590B8A" w:rsidRDefault="00140A05" w:rsidP="00590B8A">
      <w:pPr>
        <w:pStyle w:val="a4"/>
        <w:ind w:left="1028"/>
      </w:pPr>
      <w:r>
        <w:t xml:space="preserve">об Общем собрании </w:t>
      </w:r>
      <w:r w:rsidR="00875CDC">
        <w:t xml:space="preserve">членов </w:t>
      </w:r>
      <w:r w:rsidR="00875CDC" w:rsidRPr="00875CDC">
        <w:t>Саморегулируемой организации Ассоциации изыскателей «Объединение изыскательских организаций «</w:t>
      </w:r>
      <w:proofErr w:type="spellStart"/>
      <w:r w:rsidR="00875CDC" w:rsidRPr="00875CDC">
        <w:t>ЭкспертИзыскания</w:t>
      </w:r>
      <w:proofErr w:type="spellEnd"/>
      <w:r w:rsidR="00875CDC" w:rsidRPr="00875CDC">
        <w:t>»</w:t>
      </w: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spacing w:before="4"/>
        <w:ind w:left="0"/>
        <w:rPr>
          <w:b/>
          <w:sz w:val="45"/>
        </w:rPr>
      </w:pPr>
    </w:p>
    <w:p w:rsidR="00A96D6E" w:rsidRDefault="00A96D6E">
      <w:pPr>
        <w:pStyle w:val="a3"/>
        <w:spacing w:before="4"/>
        <w:ind w:left="0"/>
        <w:rPr>
          <w:b/>
          <w:sz w:val="45"/>
        </w:rPr>
      </w:pPr>
    </w:p>
    <w:p w:rsidR="00063D8E" w:rsidRDefault="00063D8E">
      <w:pPr>
        <w:pStyle w:val="a3"/>
        <w:spacing w:before="4"/>
        <w:ind w:left="0"/>
        <w:rPr>
          <w:b/>
          <w:sz w:val="45"/>
        </w:rPr>
      </w:pPr>
    </w:p>
    <w:p w:rsidR="0016212F" w:rsidRPr="00382176" w:rsidRDefault="00590B8A">
      <w:pPr>
        <w:jc w:val="center"/>
        <w:rPr>
          <w:sz w:val="24"/>
          <w:szCs w:val="24"/>
        </w:rPr>
      </w:pPr>
      <w:r w:rsidRPr="00382176">
        <w:rPr>
          <w:sz w:val="24"/>
          <w:szCs w:val="24"/>
        </w:rPr>
        <w:t>г. Москва, 2022 г.</w:t>
      </w:r>
    </w:p>
    <w:p w:rsidR="009A499A" w:rsidRPr="00434C92" w:rsidRDefault="009A499A">
      <w:pPr>
        <w:jc w:val="center"/>
        <w:rPr>
          <w:sz w:val="28"/>
          <w:lang w:val="en-US"/>
        </w:rPr>
      </w:pPr>
    </w:p>
    <w:p w:rsidR="009A499A" w:rsidRDefault="009A499A">
      <w:pPr>
        <w:jc w:val="center"/>
        <w:rPr>
          <w:sz w:val="28"/>
        </w:rPr>
        <w:sectPr w:rsidR="009A499A" w:rsidSect="0042001A">
          <w:headerReference w:type="default" r:id="rId8"/>
          <w:headerReference w:type="first" r:id="rId9"/>
          <w:type w:val="continuous"/>
          <w:pgSz w:w="11910" w:h="16840"/>
          <w:pgMar w:top="1500" w:right="740" w:bottom="280" w:left="1600" w:header="510" w:footer="510" w:gutter="0"/>
          <w:cols w:space="720"/>
          <w:docGrid w:linePitch="299"/>
        </w:sectPr>
      </w:pPr>
    </w:p>
    <w:p w:rsidR="0016212F" w:rsidRPr="00382176" w:rsidRDefault="00140A05" w:rsidP="00382176">
      <w:pPr>
        <w:pStyle w:val="1"/>
        <w:numPr>
          <w:ilvl w:val="0"/>
          <w:numId w:val="3"/>
        </w:numPr>
        <w:tabs>
          <w:tab w:val="left" w:pos="284"/>
        </w:tabs>
        <w:spacing w:before="71"/>
        <w:ind w:left="0" w:firstLine="0"/>
        <w:jc w:val="center"/>
        <w:rPr>
          <w:sz w:val="26"/>
          <w:szCs w:val="26"/>
        </w:rPr>
      </w:pPr>
      <w:r w:rsidRPr="00382176">
        <w:rPr>
          <w:sz w:val="26"/>
          <w:szCs w:val="26"/>
        </w:rPr>
        <w:lastRenderedPageBreak/>
        <w:t>ОБЩИЕ</w:t>
      </w:r>
      <w:r w:rsidRPr="00382176">
        <w:rPr>
          <w:spacing w:val="-3"/>
          <w:sz w:val="26"/>
          <w:szCs w:val="26"/>
        </w:rPr>
        <w:t xml:space="preserve"> </w:t>
      </w:r>
      <w:r w:rsidRPr="00382176">
        <w:rPr>
          <w:sz w:val="26"/>
          <w:szCs w:val="26"/>
        </w:rPr>
        <w:t>ПОЛОЖЕНИЯ</w:t>
      </w:r>
    </w:p>
    <w:p w:rsidR="00875CDC" w:rsidRPr="00382176" w:rsidRDefault="00875CDC" w:rsidP="00382176">
      <w:pPr>
        <w:pStyle w:val="a5"/>
        <w:numPr>
          <w:ilvl w:val="1"/>
          <w:numId w:val="2"/>
        </w:numPr>
        <w:tabs>
          <w:tab w:val="left" w:pos="1134"/>
        </w:tabs>
        <w:ind w:left="0" w:firstLine="567"/>
        <w:rPr>
          <w:sz w:val="26"/>
          <w:szCs w:val="26"/>
        </w:rPr>
      </w:pPr>
      <w:r w:rsidRPr="00382176">
        <w:rPr>
          <w:sz w:val="26"/>
          <w:szCs w:val="26"/>
        </w:rPr>
        <w:t>Высшим органом управления Саморегулируемой организации Ассоциации изыскателей «Объединение изыскательских организаций «</w:t>
      </w:r>
      <w:proofErr w:type="spellStart"/>
      <w:r w:rsidRPr="00382176">
        <w:rPr>
          <w:sz w:val="26"/>
          <w:szCs w:val="26"/>
        </w:rPr>
        <w:t>ЭкспертИзыскания</w:t>
      </w:r>
      <w:proofErr w:type="spellEnd"/>
      <w:r w:rsidRPr="00382176">
        <w:rPr>
          <w:sz w:val="26"/>
          <w:szCs w:val="26"/>
        </w:rPr>
        <w:t>» (далее – Ассоциация) является Общее собрание членов Ассоциации (далее - Общее собрание).</w:t>
      </w:r>
    </w:p>
    <w:p w:rsidR="00875CDC" w:rsidRPr="00382176" w:rsidRDefault="00875CDC" w:rsidP="00382176">
      <w:pPr>
        <w:pStyle w:val="a5"/>
        <w:numPr>
          <w:ilvl w:val="1"/>
          <w:numId w:val="2"/>
        </w:numPr>
        <w:tabs>
          <w:tab w:val="left" w:pos="1134"/>
        </w:tabs>
        <w:ind w:left="0" w:firstLine="567"/>
        <w:rPr>
          <w:sz w:val="26"/>
          <w:szCs w:val="26"/>
        </w:rPr>
      </w:pPr>
      <w:r w:rsidRPr="00382176">
        <w:rPr>
          <w:sz w:val="26"/>
          <w:szCs w:val="26"/>
        </w:rPr>
        <w:t>Основной функцией Общего собрания является обеспечение соблюдения Ассоциацией уставных целей, для достижения которых он создан.</w:t>
      </w:r>
    </w:p>
    <w:p w:rsidR="005B4699" w:rsidRPr="00382176" w:rsidRDefault="00875CDC" w:rsidP="00382176">
      <w:pPr>
        <w:pStyle w:val="a5"/>
        <w:numPr>
          <w:ilvl w:val="1"/>
          <w:numId w:val="2"/>
        </w:numPr>
        <w:tabs>
          <w:tab w:val="left" w:pos="1134"/>
        </w:tabs>
        <w:ind w:left="0" w:firstLine="567"/>
        <w:rPr>
          <w:sz w:val="26"/>
          <w:szCs w:val="26"/>
        </w:rPr>
      </w:pPr>
      <w:r w:rsidRPr="00382176">
        <w:rPr>
          <w:sz w:val="26"/>
          <w:szCs w:val="26"/>
        </w:rPr>
        <w:t>Общее собрание полномочно рассматривать вопросы, отнесенные к его компетенции Федеральными законами и Уставом Ассоциации.</w:t>
      </w:r>
    </w:p>
    <w:p w:rsidR="0016212F" w:rsidRPr="00382176" w:rsidRDefault="0016212F" w:rsidP="00382176">
      <w:pPr>
        <w:pStyle w:val="a3"/>
        <w:tabs>
          <w:tab w:val="left" w:pos="3686"/>
        </w:tabs>
        <w:spacing w:before="5"/>
        <w:ind w:left="0" w:firstLine="567"/>
        <w:rPr>
          <w:sz w:val="26"/>
          <w:szCs w:val="26"/>
        </w:rPr>
      </w:pPr>
    </w:p>
    <w:p w:rsidR="0016212F" w:rsidRPr="00382176" w:rsidRDefault="00140A05" w:rsidP="00382176">
      <w:pPr>
        <w:pStyle w:val="1"/>
        <w:numPr>
          <w:ilvl w:val="0"/>
          <w:numId w:val="3"/>
        </w:numPr>
        <w:tabs>
          <w:tab w:val="left" w:pos="284"/>
          <w:tab w:val="left" w:pos="3686"/>
        </w:tabs>
        <w:ind w:left="0" w:firstLine="0"/>
        <w:jc w:val="center"/>
        <w:rPr>
          <w:sz w:val="26"/>
          <w:szCs w:val="26"/>
        </w:rPr>
      </w:pPr>
      <w:r w:rsidRPr="00382176">
        <w:rPr>
          <w:sz w:val="26"/>
          <w:szCs w:val="26"/>
        </w:rPr>
        <w:t>КОМПЕТЕНЦИЯ</w:t>
      </w:r>
      <w:r w:rsidRPr="00382176">
        <w:rPr>
          <w:spacing w:val="-4"/>
          <w:sz w:val="26"/>
          <w:szCs w:val="26"/>
        </w:rPr>
        <w:t xml:space="preserve"> </w:t>
      </w:r>
      <w:r w:rsidRPr="00382176">
        <w:rPr>
          <w:sz w:val="26"/>
          <w:szCs w:val="26"/>
        </w:rPr>
        <w:t>ОБЩЕГО</w:t>
      </w:r>
      <w:r w:rsidRPr="00382176">
        <w:rPr>
          <w:spacing w:val="-3"/>
          <w:sz w:val="26"/>
          <w:szCs w:val="26"/>
        </w:rPr>
        <w:t xml:space="preserve"> </w:t>
      </w:r>
      <w:r w:rsidRPr="00382176">
        <w:rPr>
          <w:sz w:val="26"/>
          <w:szCs w:val="26"/>
        </w:rPr>
        <w:t>СОБРАНИЯ</w:t>
      </w:r>
      <w:r w:rsidRPr="00382176">
        <w:rPr>
          <w:spacing w:val="-3"/>
          <w:sz w:val="26"/>
          <w:szCs w:val="26"/>
        </w:rPr>
        <w:t xml:space="preserve"> </w:t>
      </w:r>
      <w:r w:rsidRPr="00382176">
        <w:rPr>
          <w:sz w:val="26"/>
          <w:szCs w:val="26"/>
        </w:rPr>
        <w:t>ЧЛЕНОВ</w:t>
      </w:r>
      <w:r w:rsidRPr="00382176">
        <w:rPr>
          <w:spacing w:val="-3"/>
          <w:sz w:val="26"/>
          <w:szCs w:val="26"/>
        </w:rPr>
        <w:t xml:space="preserve"> </w:t>
      </w:r>
      <w:r w:rsidRPr="00382176">
        <w:rPr>
          <w:sz w:val="26"/>
          <w:szCs w:val="26"/>
        </w:rPr>
        <w:t>АССОЦИАЦИИ</w:t>
      </w:r>
    </w:p>
    <w:p w:rsidR="0016212F" w:rsidRPr="00382176" w:rsidRDefault="00140A05" w:rsidP="00382176">
      <w:pPr>
        <w:pStyle w:val="a5"/>
        <w:numPr>
          <w:ilvl w:val="1"/>
          <w:numId w:val="3"/>
        </w:numPr>
        <w:tabs>
          <w:tab w:val="left" w:pos="1276"/>
          <w:tab w:val="left" w:pos="3686"/>
        </w:tabs>
        <w:ind w:left="0" w:firstLine="567"/>
        <w:rPr>
          <w:sz w:val="26"/>
          <w:szCs w:val="26"/>
        </w:rPr>
      </w:pPr>
      <w:r w:rsidRPr="00382176">
        <w:rPr>
          <w:sz w:val="26"/>
          <w:szCs w:val="26"/>
        </w:rPr>
        <w:t>К</w:t>
      </w:r>
      <w:r w:rsidRPr="00382176">
        <w:rPr>
          <w:spacing w:val="-2"/>
          <w:sz w:val="26"/>
          <w:szCs w:val="26"/>
        </w:rPr>
        <w:t xml:space="preserve"> </w:t>
      </w:r>
      <w:r w:rsidRPr="00382176">
        <w:rPr>
          <w:sz w:val="26"/>
          <w:szCs w:val="26"/>
        </w:rPr>
        <w:t>компетенции</w:t>
      </w:r>
      <w:r w:rsidRPr="00382176">
        <w:rPr>
          <w:spacing w:val="-1"/>
          <w:sz w:val="26"/>
          <w:szCs w:val="26"/>
        </w:rPr>
        <w:t xml:space="preserve"> </w:t>
      </w:r>
      <w:r w:rsidRPr="00382176">
        <w:rPr>
          <w:sz w:val="26"/>
          <w:szCs w:val="26"/>
        </w:rPr>
        <w:t>Общего</w:t>
      </w:r>
      <w:r w:rsidRPr="00382176">
        <w:rPr>
          <w:spacing w:val="-3"/>
          <w:sz w:val="26"/>
          <w:szCs w:val="26"/>
        </w:rPr>
        <w:t xml:space="preserve"> </w:t>
      </w:r>
      <w:r w:rsidRPr="00382176">
        <w:rPr>
          <w:sz w:val="26"/>
          <w:szCs w:val="26"/>
        </w:rPr>
        <w:t>собрания</w:t>
      </w:r>
      <w:r w:rsidRPr="00382176">
        <w:rPr>
          <w:spacing w:val="-2"/>
          <w:sz w:val="26"/>
          <w:szCs w:val="26"/>
        </w:rPr>
        <w:t xml:space="preserve"> </w:t>
      </w:r>
      <w:r w:rsidRPr="00382176">
        <w:rPr>
          <w:sz w:val="26"/>
          <w:szCs w:val="26"/>
        </w:rPr>
        <w:t>относятся</w:t>
      </w:r>
      <w:r w:rsidRPr="00382176">
        <w:rPr>
          <w:spacing w:val="-1"/>
          <w:sz w:val="26"/>
          <w:szCs w:val="26"/>
        </w:rPr>
        <w:t xml:space="preserve"> </w:t>
      </w:r>
      <w:r w:rsidRPr="00382176">
        <w:rPr>
          <w:sz w:val="26"/>
          <w:szCs w:val="26"/>
        </w:rPr>
        <w:t>следующие</w:t>
      </w:r>
      <w:r w:rsidRPr="00382176">
        <w:rPr>
          <w:spacing w:val="-3"/>
          <w:sz w:val="26"/>
          <w:szCs w:val="26"/>
        </w:rPr>
        <w:t xml:space="preserve"> </w:t>
      </w:r>
      <w:r w:rsidRPr="00382176">
        <w:rPr>
          <w:sz w:val="26"/>
          <w:szCs w:val="26"/>
        </w:rPr>
        <w:t>вопросы:</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Устава Ассоциации, внесение в него изменений и дополнений.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Определение приоритетных направлений деятельности Ассоциации, принципов формирования и использования ее имущества.</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Избрание членов постоянно действующего коллегиального органа управления Ассоциации (Правления Ассоциации), досрочное прекращение полномочий указанного органа и/или досрочное прекращение полномочий отдельных его членов.</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Избрание на должность Генерального директора Ассоциации и досрочное прекращение его полномочий, установление его компетенции и порядка осуществления им руководства текущей деятельностью Ассоциации.</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Установление размеров вступительного и регулярных членских взносов и порядка </w:t>
      </w:r>
      <w:r w:rsidRPr="0094347C">
        <w:rPr>
          <w:sz w:val="26"/>
          <w:szCs w:val="26"/>
        </w:rPr>
        <w:t>их уплаты, а также дополнительных имущественных взносов членов Ассоциации в ее имущество.</w:t>
      </w:r>
    </w:p>
    <w:p w:rsidR="0094347C" w:rsidRPr="0094347C" w:rsidRDefault="0094347C" w:rsidP="0094347C">
      <w:pPr>
        <w:pStyle w:val="a5"/>
        <w:numPr>
          <w:ilvl w:val="2"/>
          <w:numId w:val="3"/>
        </w:numPr>
        <w:tabs>
          <w:tab w:val="left" w:pos="1276"/>
          <w:tab w:val="left" w:pos="3686"/>
        </w:tabs>
        <w:ind w:left="0" w:firstLine="567"/>
        <w:rPr>
          <w:sz w:val="26"/>
          <w:szCs w:val="26"/>
        </w:rPr>
      </w:pPr>
      <w:r>
        <w:rPr>
          <w:sz w:val="26"/>
          <w:szCs w:val="26"/>
        </w:rPr>
        <w:t>У</w:t>
      </w:r>
      <w:r w:rsidRPr="0094347C">
        <w:rPr>
          <w:sz w:val="26"/>
          <w:szCs w:val="26"/>
        </w:rPr>
        <w:t>становление размеров взносов в компенсационный фонд возмещения вреда, порядок формировани</w:t>
      </w:r>
      <w:r>
        <w:rPr>
          <w:sz w:val="26"/>
          <w:szCs w:val="26"/>
        </w:rPr>
        <w:t>я такого компенсационного фонда.</w:t>
      </w:r>
    </w:p>
    <w:p w:rsidR="00875CDC" w:rsidRPr="0094347C" w:rsidRDefault="0094347C" w:rsidP="0094347C">
      <w:pPr>
        <w:pStyle w:val="a5"/>
        <w:numPr>
          <w:ilvl w:val="2"/>
          <w:numId w:val="3"/>
        </w:numPr>
        <w:tabs>
          <w:tab w:val="left" w:pos="1276"/>
          <w:tab w:val="left" w:pos="3686"/>
        </w:tabs>
        <w:ind w:left="0" w:firstLine="567"/>
        <w:rPr>
          <w:sz w:val="26"/>
          <w:szCs w:val="26"/>
        </w:rPr>
      </w:pPr>
      <w:r>
        <w:rPr>
          <w:sz w:val="26"/>
          <w:szCs w:val="26"/>
        </w:rPr>
        <w:t>У</w:t>
      </w:r>
      <w:r w:rsidRPr="0094347C">
        <w:rPr>
          <w:sz w:val="26"/>
          <w:szCs w:val="26"/>
        </w:rPr>
        <w:t>становление размеров взносов в компенсационный фонд обеспечения договорных обязательств, порядок формирования такого компенсационного фонда</w:t>
      </w:r>
      <w:r>
        <w:rPr>
          <w:sz w:val="26"/>
          <w:szCs w:val="26"/>
        </w:rPr>
        <w:t>.</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 xml:space="preserve">Утверждение разработанных на основе действующего законодательства Российской Федерации обязательных для исполнения всеми членами Ассоциации требований, правил и стандартов профессиональной и предпринимательской деятельности в сфере инженерных изысканий. </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Внесение изменений и дополнений в документы, утвержденные Общим собранием членов Ассоциации, а также признание утратившими юридическую силу таких документов.</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Утверждение Положения о приеме в Ассоциацию (О членстве), Положения о Правлении Ассоциации.</w:t>
      </w:r>
    </w:p>
    <w:p w:rsidR="00875CDC" w:rsidRPr="0094347C" w:rsidRDefault="0094347C" w:rsidP="00382176">
      <w:pPr>
        <w:pStyle w:val="a5"/>
        <w:numPr>
          <w:ilvl w:val="2"/>
          <w:numId w:val="3"/>
        </w:numPr>
        <w:tabs>
          <w:tab w:val="left" w:pos="1276"/>
          <w:tab w:val="left" w:pos="1324"/>
          <w:tab w:val="left" w:pos="3686"/>
        </w:tabs>
        <w:ind w:left="0" w:firstLine="567"/>
        <w:rPr>
          <w:sz w:val="26"/>
          <w:szCs w:val="26"/>
        </w:rPr>
      </w:pPr>
      <w:r>
        <w:rPr>
          <w:sz w:val="26"/>
          <w:szCs w:val="26"/>
        </w:rPr>
        <w:t>У</w:t>
      </w:r>
      <w:r w:rsidR="00875CDC" w:rsidRPr="0094347C">
        <w:rPr>
          <w:sz w:val="26"/>
          <w:szCs w:val="26"/>
        </w:rPr>
        <w:t xml:space="preserve">тверждение системы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 </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Принятие решения об участии Ассоциации в</w:t>
      </w:r>
      <w:r w:rsidRPr="00382176">
        <w:rPr>
          <w:sz w:val="26"/>
          <w:szCs w:val="26"/>
        </w:rPr>
        <w:t xml:space="preserve"> других некоммерческих организациях и о выходе из состава членов этих некоммерческих организаций.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lastRenderedPageBreak/>
        <w:t>Утверждение ежегодного отчета Правления Ассоциации и Генерального директора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годовых отчетов и бухгалтерской (финансовой) отчетности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решения о приобретении Ассоциацией статуса саморегулируемой организации, о внесении сведений об Ассоциации в государственный реестр саморегулируемых организаций, принятие решения о добровольном исключении сведений об Ассоциации из государственного реестра саморегулируемых организаций.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решений о реорганизации и ликвидации Ассоциации, назначении ликвидационной комиссии (ликвидатора) и об утверждении промежуточного и ликвидационного балансов.</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Определение условий членства в Ассоциации, порядка приема в члены Ассоциации и исключения из числа членов Ассоциации. </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решений о создании Ассоциацией других юридических лиц, об участии Ассоциации в других юридических лицах.</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сметы на финансовый год и внесение в нее изменений.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w:t>
      </w:r>
    </w:p>
    <w:p w:rsidR="005B4699"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иных решений, которые в соответствии с законодательством Российской Федерации и Уставом Ассоциации отнесены к компетенции Общего собрания.</w:t>
      </w:r>
    </w:p>
    <w:p w:rsidR="00875CDC" w:rsidRPr="00382176" w:rsidRDefault="00875CDC" w:rsidP="00382176">
      <w:pPr>
        <w:pStyle w:val="a5"/>
        <w:numPr>
          <w:ilvl w:val="1"/>
          <w:numId w:val="3"/>
        </w:numPr>
        <w:tabs>
          <w:tab w:val="left" w:pos="1276"/>
          <w:tab w:val="left" w:pos="1324"/>
          <w:tab w:val="left" w:pos="3686"/>
        </w:tabs>
        <w:ind w:left="0" w:firstLine="567"/>
        <w:rPr>
          <w:sz w:val="26"/>
          <w:szCs w:val="26"/>
        </w:rPr>
      </w:pPr>
      <w:r w:rsidRPr="00382176">
        <w:rPr>
          <w:sz w:val="26"/>
          <w:szCs w:val="26"/>
        </w:rPr>
        <w:t>Вопросы, предусмотренные п.2.1 настоящего Положения, относятся к исключительной компетенции Общего собрания и не могут быть переданы на решение Правления Ассоциации или Генерального директора Ассоциации.</w:t>
      </w:r>
    </w:p>
    <w:p w:rsidR="0016212F" w:rsidRPr="00382176" w:rsidRDefault="00140A05" w:rsidP="00382176">
      <w:pPr>
        <w:pStyle w:val="a5"/>
        <w:numPr>
          <w:ilvl w:val="1"/>
          <w:numId w:val="3"/>
        </w:numPr>
        <w:tabs>
          <w:tab w:val="left" w:pos="1276"/>
          <w:tab w:val="left" w:pos="1324"/>
          <w:tab w:val="left" w:pos="3686"/>
        </w:tabs>
        <w:ind w:left="0" w:firstLine="567"/>
        <w:rPr>
          <w:sz w:val="26"/>
          <w:szCs w:val="26"/>
        </w:rPr>
      </w:pPr>
      <w:r w:rsidRPr="00382176">
        <w:rPr>
          <w:sz w:val="26"/>
          <w:szCs w:val="26"/>
        </w:rPr>
        <w:t>Общее</w:t>
      </w:r>
      <w:r w:rsidRPr="00382176">
        <w:rPr>
          <w:spacing w:val="1"/>
          <w:sz w:val="26"/>
          <w:szCs w:val="26"/>
        </w:rPr>
        <w:t xml:space="preserve"> </w:t>
      </w:r>
      <w:r w:rsidRPr="00382176">
        <w:rPr>
          <w:sz w:val="26"/>
          <w:szCs w:val="26"/>
        </w:rPr>
        <w:t>собрание</w:t>
      </w:r>
      <w:r w:rsidRPr="00382176">
        <w:rPr>
          <w:spacing w:val="1"/>
          <w:sz w:val="26"/>
          <w:szCs w:val="26"/>
        </w:rPr>
        <w:t xml:space="preserve"> </w:t>
      </w:r>
      <w:r w:rsidRPr="00382176">
        <w:rPr>
          <w:sz w:val="26"/>
          <w:szCs w:val="26"/>
        </w:rPr>
        <w:t>вправе</w:t>
      </w:r>
      <w:r w:rsidRPr="00382176">
        <w:rPr>
          <w:spacing w:val="1"/>
          <w:sz w:val="26"/>
          <w:szCs w:val="26"/>
        </w:rPr>
        <w:t xml:space="preserve"> </w:t>
      </w:r>
      <w:r w:rsidRPr="00382176">
        <w:rPr>
          <w:sz w:val="26"/>
          <w:szCs w:val="26"/>
        </w:rPr>
        <w:t>принять</w:t>
      </w:r>
      <w:r w:rsidRPr="00382176">
        <w:rPr>
          <w:spacing w:val="1"/>
          <w:sz w:val="26"/>
          <w:szCs w:val="26"/>
        </w:rPr>
        <w:t xml:space="preserve"> </w:t>
      </w:r>
      <w:r w:rsidRPr="00382176">
        <w:rPr>
          <w:sz w:val="26"/>
          <w:szCs w:val="26"/>
        </w:rPr>
        <w:t>к</w:t>
      </w:r>
      <w:r w:rsidRPr="00382176">
        <w:rPr>
          <w:spacing w:val="1"/>
          <w:sz w:val="26"/>
          <w:szCs w:val="26"/>
        </w:rPr>
        <w:t xml:space="preserve"> </w:t>
      </w:r>
      <w:r w:rsidRPr="00382176">
        <w:rPr>
          <w:sz w:val="26"/>
          <w:szCs w:val="26"/>
        </w:rPr>
        <w:t>своему</w:t>
      </w:r>
      <w:r w:rsidRPr="00382176">
        <w:rPr>
          <w:spacing w:val="1"/>
          <w:sz w:val="26"/>
          <w:szCs w:val="26"/>
        </w:rPr>
        <w:t xml:space="preserve"> </w:t>
      </w:r>
      <w:r w:rsidRPr="00382176">
        <w:rPr>
          <w:sz w:val="26"/>
          <w:szCs w:val="26"/>
        </w:rPr>
        <w:t>рассмотрению,</w:t>
      </w:r>
      <w:r w:rsidRPr="00382176">
        <w:rPr>
          <w:spacing w:val="1"/>
          <w:sz w:val="26"/>
          <w:szCs w:val="26"/>
        </w:rPr>
        <w:t xml:space="preserve"> </w:t>
      </w:r>
      <w:r w:rsidRPr="00382176">
        <w:rPr>
          <w:sz w:val="26"/>
          <w:szCs w:val="26"/>
        </w:rPr>
        <w:t>рассмотреть</w:t>
      </w:r>
      <w:r w:rsidRPr="00382176">
        <w:rPr>
          <w:spacing w:val="1"/>
          <w:sz w:val="26"/>
          <w:szCs w:val="26"/>
        </w:rPr>
        <w:t xml:space="preserve"> </w:t>
      </w:r>
      <w:r w:rsidRPr="00382176">
        <w:rPr>
          <w:sz w:val="26"/>
          <w:szCs w:val="26"/>
        </w:rPr>
        <w:t>и</w:t>
      </w:r>
      <w:r w:rsidRPr="00382176">
        <w:rPr>
          <w:spacing w:val="1"/>
          <w:sz w:val="26"/>
          <w:szCs w:val="26"/>
        </w:rPr>
        <w:t xml:space="preserve"> </w:t>
      </w:r>
      <w:r w:rsidRPr="00382176">
        <w:rPr>
          <w:sz w:val="26"/>
          <w:szCs w:val="26"/>
        </w:rPr>
        <w:t>принять</w:t>
      </w:r>
      <w:r w:rsidRPr="00382176">
        <w:rPr>
          <w:spacing w:val="1"/>
          <w:sz w:val="26"/>
          <w:szCs w:val="26"/>
        </w:rPr>
        <w:t xml:space="preserve"> </w:t>
      </w:r>
      <w:r w:rsidRPr="00382176">
        <w:rPr>
          <w:sz w:val="26"/>
          <w:szCs w:val="26"/>
        </w:rPr>
        <w:t>решение</w:t>
      </w:r>
      <w:r w:rsidRPr="00382176">
        <w:rPr>
          <w:spacing w:val="1"/>
          <w:sz w:val="26"/>
          <w:szCs w:val="26"/>
        </w:rPr>
        <w:t xml:space="preserve"> </w:t>
      </w:r>
      <w:r w:rsidRPr="00382176">
        <w:rPr>
          <w:sz w:val="26"/>
          <w:szCs w:val="26"/>
        </w:rPr>
        <w:t>по</w:t>
      </w:r>
      <w:r w:rsidRPr="00382176">
        <w:rPr>
          <w:spacing w:val="1"/>
          <w:sz w:val="26"/>
          <w:szCs w:val="26"/>
        </w:rPr>
        <w:t xml:space="preserve"> </w:t>
      </w:r>
      <w:r w:rsidRPr="00382176">
        <w:rPr>
          <w:sz w:val="26"/>
          <w:szCs w:val="26"/>
        </w:rPr>
        <w:t>любым</w:t>
      </w:r>
      <w:r w:rsidRPr="00382176">
        <w:rPr>
          <w:spacing w:val="1"/>
          <w:sz w:val="26"/>
          <w:szCs w:val="26"/>
        </w:rPr>
        <w:t xml:space="preserve"> </w:t>
      </w:r>
      <w:r w:rsidRPr="00382176">
        <w:rPr>
          <w:sz w:val="26"/>
          <w:szCs w:val="26"/>
        </w:rPr>
        <w:t>вопросам,</w:t>
      </w:r>
      <w:r w:rsidRPr="00382176">
        <w:rPr>
          <w:spacing w:val="1"/>
          <w:sz w:val="26"/>
          <w:szCs w:val="26"/>
        </w:rPr>
        <w:t xml:space="preserve"> </w:t>
      </w:r>
      <w:r w:rsidRPr="00382176">
        <w:rPr>
          <w:sz w:val="26"/>
          <w:szCs w:val="26"/>
        </w:rPr>
        <w:t>кроме</w:t>
      </w:r>
      <w:r w:rsidRPr="00382176">
        <w:rPr>
          <w:spacing w:val="1"/>
          <w:sz w:val="26"/>
          <w:szCs w:val="26"/>
        </w:rPr>
        <w:t xml:space="preserve"> </w:t>
      </w:r>
      <w:r w:rsidRPr="00382176">
        <w:rPr>
          <w:sz w:val="26"/>
          <w:szCs w:val="26"/>
        </w:rPr>
        <w:t>вопросов,</w:t>
      </w:r>
      <w:r w:rsidRPr="00382176">
        <w:rPr>
          <w:spacing w:val="1"/>
          <w:sz w:val="26"/>
          <w:szCs w:val="26"/>
        </w:rPr>
        <w:t xml:space="preserve"> </w:t>
      </w:r>
      <w:r w:rsidRPr="00382176">
        <w:rPr>
          <w:sz w:val="26"/>
          <w:szCs w:val="26"/>
        </w:rPr>
        <w:t>отнесенных</w:t>
      </w:r>
      <w:r w:rsidRPr="00382176">
        <w:rPr>
          <w:spacing w:val="1"/>
          <w:sz w:val="26"/>
          <w:szCs w:val="26"/>
        </w:rPr>
        <w:t xml:space="preserve"> </w:t>
      </w:r>
      <w:r w:rsidRPr="00382176">
        <w:rPr>
          <w:sz w:val="26"/>
          <w:szCs w:val="26"/>
        </w:rPr>
        <w:t>к</w:t>
      </w:r>
      <w:r w:rsidRPr="00382176">
        <w:rPr>
          <w:spacing w:val="1"/>
          <w:sz w:val="26"/>
          <w:szCs w:val="26"/>
        </w:rPr>
        <w:t xml:space="preserve"> </w:t>
      </w:r>
      <w:r w:rsidRPr="00382176">
        <w:rPr>
          <w:sz w:val="26"/>
          <w:szCs w:val="26"/>
        </w:rPr>
        <w:t>компетенции</w:t>
      </w:r>
      <w:r w:rsidRPr="00382176">
        <w:rPr>
          <w:spacing w:val="1"/>
          <w:sz w:val="26"/>
          <w:szCs w:val="26"/>
        </w:rPr>
        <w:t xml:space="preserve"> </w:t>
      </w:r>
      <w:r w:rsidRPr="00382176">
        <w:rPr>
          <w:sz w:val="26"/>
          <w:szCs w:val="26"/>
        </w:rPr>
        <w:t>Правления</w:t>
      </w:r>
      <w:r w:rsidRPr="00382176">
        <w:rPr>
          <w:spacing w:val="-2"/>
          <w:sz w:val="26"/>
          <w:szCs w:val="26"/>
        </w:rPr>
        <w:t xml:space="preserve"> </w:t>
      </w:r>
      <w:r w:rsidRPr="00382176">
        <w:rPr>
          <w:sz w:val="26"/>
          <w:szCs w:val="26"/>
        </w:rPr>
        <w:t>Ассоциации</w:t>
      </w:r>
      <w:r w:rsidRPr="00382176">
        <w:rPr>
          <w:spacing w:val="-3"/>
          <w:sz w:val="26"/>
          <w:szCs w:val="26"/>
        </w:rPr>
        <w:t xml:space="preserve"> </w:t>
      </w:r>
      <w:r w:rsidRPr="00382176">
        <w:rPr>
          <w:sz w:val="26"/>
          <w:szCs w:val="26"/>
        </w:rPr>
        <w:t>и</w:t>
      </w:r>
      <w:r w:rsidRPr="00382176">
        <w:rPr>
          <w:spacing w:val="1"/>
          <w:sz w:val="26"/>
          <w:szCs w:val="26"/>
        </w:rPr>
        <w:t xml:space="preserve"> </w:t>
      </w:r>
      <w:r w:rsidRPr="00382176">
        <w:rPr>
          <w:sz w:val="26"/>
          <w:szCs w:val="26"/>
        </w:rPr>
        <w:t xml:space="preserve">к компетенции </w:t>
      </w:r>
      <w:r w:rsidR="00875CDC" w:rsidRPr="00382176">
        <w:rPr>
          <w:sz w:val="26"/>
          <w:szCs w:val="26"/>
        </w:rPr>
        <w:t xml:space="preserve">Генерального </w:t>
      </w:r>
      <w:r w:rsidRPr="00382176">
        <w:rPr>
          <w:sz w:val="26"/>
          <w:szCs w:val="26"/>
        </w:rPr>
        <w:t>директора</w:t>
      </w:r>
      <w:r w:rsidRPr="00382176">
        <w:rPr>
          <w:spacing w:val="-2"/>
          <w:sz w:val="26"/>
          <w:szCs w:val="26"/>
        </w:rPr>
        <w:t xml:space="preserve"> </w:t>
      </w:r>
      <w:r w:rsidRPr="00382176">
        <w:rPr>
          <w:sz w:val="26"/>
          <w:szCs w:val="26"/>
        </w:rPr>
        <w:t>Ассоциации.</w:t>
      </w:r>
    </w:p>
    <w:p w:rsidR="00875CDC" w:rsidRPr="00382176" w:rsidRDefault="00875CDC" w:rsidP="00382176">
      <w:pPr>
        <w:pStyle w:val="a5"/>
        <w:tabs>
          <w:tab w:val="left" w:pos="1324"/>
          <w:tab w:val="left" w:pos="3686"/>
        </w:tabs>
        <w:ind w:left="0" w:firstLine="567"/>
        <w:jc w:val="right"/>
        <w:rPr>
          <w:sz w:val="26"/>
          <w:szCs w:val="26"/>
        </w:rPr>
      </w:pPr>
    </w:p>
    <w:p w:rsidR="00875CDC" w:rsidRPr="00382176" w:rsidRDefault="003971E5" w:rsidP="006C0FE6">
      <w:pPr>
        <w:tabs>
          <w:tab w:val="left" w:pos="3686"/>
        </w:tabs>
        <w:jc w:val="center"/>
        <w:rPr>
          <w:b/>
          <w:sz w:val="26"/>
          <w:szCs w:val="26"/>
        </w:rPr>
      </w:pPr>
      <w:r w:rsidRPr="00382176">
        <w:rPr>
          <w:b/>
          <w:sz w:val="26"/>
          <w:szCs w:val="26"/>
        </w:rPr>
        <w:t>3</w:t>
      </w:r>
      <w:r w:rsidR="00875CDC" w:rsidRPr="00382176">
        <w:rPr>
          <w:b/>
          <w:sz w:val="26"/>
          <w:szCs w:val="26"/>
        </w:rPr>
        <w:t xml:space="preserve">. </w:t>
      </w:r>
      <w:r w:rsidR="006C0FE6">
        <w:rPr>
          <w:b/>
          <w:sz w:val="26"/>
          <w:szCs w:val="26"/>
        </w:rPr>
        <w:t>ВИДЫ ОБЩЕГО СОБРАНИЯ</w:t>
      </w:r>
    </w:p>
    <w:p w:rsidR="00875CDC" w:rsidRPr="00382176" w:rsidRDefault="00875CDC" w:rsidP="00382176">
      <w:pPr>
        <w:tabs>
          <w:tab w:val="left" w:pos="3686"/>
        </w:tabs>
        <w:ind w:firstLine="567"/>
        <w:jc w:val="both"/>
        <w:rPr>
          <w:sz w:val="26"/>
          <w:szCs w:val="26"/>
        </w:rPr>
      </w:pPr>
      <w:r w:rsidRPr="00382176">
        <w:rPr>
          <w:sz w:val="26"/>
          <w:szCs w:val="26"/>
        </w:rPr>
        <w:t>3.1. Общее собрание членов Ассоциации осуществляет свои полномочия путем проведения очередных</w:t>
      </w:r>
      <w:r w:rsidR="003971E5" w:rsidRPr="00382176">
        <w:rPr>
          <w:sz w:val="26"/>
          <w:szCs w:val="26"/>
        </w:rPr>
        <w:t xml:space="preserve"> (годовых)</w:t>
      </w:r>
      <w:r w:rsidRPr="00382176">
        <w:rPr>
          <w:sz w:val="26"/>
          <w:szCs w:val="26"/>
        </w:rPr>
        <w:t xml:space="preserve"> и (или) внеочередных собраний членов Ассоциации.</w:t>
      </w:r>
    </w:p>
    <w:p w:rsidR="003971E5" w:rsidRPr="00382176" w:rsidRDefault="00875CDC" w:rsidP="00382176">
      <w:pPr>
        <w:tabs>
          <w:tab w:val="left" w:pos="3686"/>
        </w:tabs>
        <w:ind w:firstLine="567"/>
        <w:jc w:val="both"/>
        <w:rPr>
          <w:sz w:val="26"/>
          <w:szCs w:val="26"/>
        </w:rPr>
      </w:pPr>
      <w:r w:rsidRPr="00382176">
        <w:rPr>
          <w:sz w:val="26"/>
          <w:szCs w:val="26"/>
        </w:rPr>
        <w:t xml:space="preserve">3.2. </w:t>
      </w:r>
      <w:r w:rsidR="003971E5" w:rsidRPr="00382176">
        <w:rPr>
          <w:sz w:val="26"/>
          <w:szCs w:val="26"/>
        </w:rPr>
        <w:t>Ежегодное Общее собрание в обязательном порядке проводится 1 (один) раз в год, в срок не ранее 3 (трех) и не позднее 6 (шести) месяцев после окончания календарного года, за которым следует год проведения Общего собрания.</w:t>
      </w:r>
    </w:p>
    <w:p w:rsidR="00875CDC" w:rsidRPr="00382176" w:rsidRDefault="003971E5" w:rsidP="00382176">
      <w:pPr>
        <w:tabs>
          <w:tab w:val="left" w:pos="3686"/>
        </w:tabs>
        <w:ind w:firstLine="567"/>
        <w:jc w:val="both"/>
        <w:rPr>
          <w:sz w:val="26"/>
          <w:szCs w:val="26"/>
        </w:rPr>
      </w:pPr>
      <w:r w:rsidRPr="00382176">
        <w:rPr>
          <w:sz w:val="26"/>
          <w:szCs w:val="26"/>
        </w:rPr>
        <w:t>3.3. Внеочередное Общее собрание проводится на основании решения Правления Ассоциации по инициативе Правления Ассоциации, генерального директора Ассоциации, а также членов Ассоциации, составляющих не менее 30 (Тридцати) процентов от общего числа членов Ассоциации, в срок, не превышающий 30 (тридцати) календарных дней с даты принятия Правлением Ассоциации решения о проведении внеочередного Общего собрания.</w:t>
      </w:r>
    </w:p>
    <w:p w:rsidR="00875CDC" w:rsidRPr="00382176" w:rsidRDefault="00875CDC" w:rsidP="00382176">
      <w:pPr>
        <w:pStyle w:val="a5"/>
        <w:tabs>
          <w:tab w:val="left" w:pos="1324"/>
          <w:tab w:val="left" w:pos="3686"/>
        </w:tabs>
        <w:ind w:left="0" w:firstLine="567"/>
        <w:jc w:val="right"/>
        <w:rPr>
          <w:sz w:val="26"/>
          <w:szCs w:val="26"/>
        </w:rPr>
      </w:pPr>
    </w:p>
    <w:p w:rsidR="003971E5" w:rsidRPr="00382176" w:rsidRDefault="003971E5" w:rsidP="00382176">
      <w:pPr>
        <w:tabs>
          <w:tab w:val="left" w:pos="3686"/>
        </w:tabs>
        <w:ind w:firstLine="567"/>
        <w:jc w:val="center"/>
        <w:rPr>
          <w:b/>
          <w:sz w:val="26"/>
          <w:szCs w:val="26"/>
        </w:rPr>
      </w:pPr>
      <w:r w:rsidRPr="00382176">
        <w:rPr>
          <w:b/>
          <w:sz w:val="26"/>
          <w:szCs w:val="26"/>
        </w:rPr>
        <w:t xml:space="preserve">4. </w:t>
      </w:r>
      <w:r w:rsidR="006C0FE6">
        <w:rPr>
          <w:b/>
          <w:sz w:val="26"/>
          <w:szCs w:val="26"/>
        </w:rPr>
        <w:t>ПОРЯДОК СОЗЫВА ОБЩЕГО СОБРАНИЯ</w:t>
      </w:r>
    </w:p>
    <w:p w:rsidR="003971E5" w:rsidRPr="00382176" w:rsidRDefault="003971E5" w:rsidP="006C0FE6">
      <w:pPr>
        <w:tabs>
          <w:tab w:val="left" w:pos="993"/>
        </w:tabs>
        <w:ind w:firstLine="567"/>
        <w:jc w:val="both"/>
        <w:rPr>
          <w:sz w:val="26"/>
          <w:szCs w:val="26"/>
        </w:rPr>
      </w:pPr>
      <w:r w:rsidRPr="00382176">
        <w:rPr>
          <w:sz w:val="26"/>
          <w:szCs w:val="26"/>
        </w:rPr>
        <w:t>4.1.</w:t>
      </w:r>
      <w:r w:rsidRPr="00382176">
        <w:rPr>
          <w:sz w:val="26"/>
          <w:szCs w:val="26"/>
        </w:rPr>
        <w:tab/>
        <w:t>Члены Ассоциации уведомляются о созыве Общего собрания и предварительной повестке дня Общего собрания членов Ассоциации не позднее, чем за 10 (десять) дней до даты его проведения посредством направления уведомления членам Ассоциации или размещения уведомления на официальном сайте Ассоциации в сети «Интернет».</w:t>
      </w:r>
    </w:p>
    <w:p w:rsidR="003971E5" w:rsidRPr="00382176" w:rsidRDefault="003971E5" w:rsidP="006C0FE6">
      <w:pPr>
        <w:tabs>
          <w:tab w:val="left" w:pos="993"/>
        </w:tabs>
        <w:ind w:firstLine="567"/>
        <w:jc w:val="both"/>
        <w:rPr>
          <w:sz w:val="26"/>
          <w:szCs w:val="26"/>
        </w:rPr>
      </w:pPr>
      <w:r w:rsidRPr="00382176">
        <w:rPr>
          <w:sz w:val="26"/>
          <w:szCs w:val="26"/>
        </w:rPr>
        <w:t>4.2. Порядок ознакомления членов Ассоциации с информацией (материалами) по повестке дня Общего собрания и перечень такой информации (материалов) определяются решением Правления Ассоциации.</w:t>
      </w:r>
    </w:p>
    <w:p w:rsidR="003971E5" w:rsidRPr="00382176" w:rsidRDefault="003971E5" w:rsidP="006C0FE6">
      <w:pPr>
        <w:tabs>
          <w:tab w:val="left" w:pos="993"/>
        </w:tabs>
        <w:ind w:firstLine="567"/>
        <w:jc w:val="both"/>
        <w:rPr>
          <w:sz w:val="26"/>
          <w:szCs w:val="26"/>
        </w:rPr>
      </w:pPr>
      <w:r w:rsidRPr="00382176">
        <w:rPr>
          <w:sz w:val="26"/>
          <w:szCs w:val="26"/>
        </w:rPr>
        <w:t>4.3.</w:t>
      </w:r>
      <w:r w:rsidRPr="00382176">
        <w:rPr>
          <w:sz w:val="26"/>
          <w:szCs w:val="26"/>
        </w:rPr>
        <w:tab/>
        <w:t>В решении Правления Ассоциации о проведении Общего собрания должны быть определены:</w:t>
      </w:r>
    </w:p>
    <w:p w:rsidR="003971E5" w:rsidRPr="00382176" w:rsidRDefault="003971E5" w:rsidP="006C0FE6">
      <w:pPr>
        <w:tabs>
          <w:tab w:val="left" w:pos="993"/>
        </w:tabs>
        <w:ind w:firstLine="567"/>
        <w:jc w:val="both"/>
        <w:rPr>
          <w:sz w:val="26"/>
          <w:szCs w:val="26"/>
        </w:rPr>
      </w:pPr>
      <w:r w:rsidRPr="00382176">
        <w:rPr>
          <w:sz w:val="26"/>
          <w:szCs w:val="26"/>
        </w:rPr>
        <w:t>1)</w:t>
      </w:r>
      <w:r w:rsidRPr="00382176">
        <w:rPr>
          <w:sz w:val="26"/>
          <w:szCs w:val="26"/>
        </w:rPr>
        <w:tab/>
        <w:t>статус Общего собрания: очередное или внеочередное;</w:t>
      </w:r>
    </w:p>
    <w:p w:rsidR="003971E5" w:rsidRPr="00382176" w:rsidRDefault="003971E5" w:rsidP="006C0FE6">
      <w:pPr>
        <w:tabs>
          <w:tab w:val="left" w:pos="993"/>
        </w:tabs>
        <w:ind w:firstLine="567"/>
        <w:jc w:val="both"/>
        <w:rPr>
          <w:sz w:val="26"/>
          <w:szCs w:val="26"/>
        </w:rPr>
      </w:pPr>
      <w:r w:rsidRPr="00382176">
        <w:rPr>
          <w:sz w:val="26"/>
          <w:szCs w:val="26"/>
        </w:rPr>
        <w:t>2)</w:t>
      </w:r>
      <w:r w:rsidRPr="00382176">
        <w:rPr>
          <w:sz w:val="26"/>
          <w:szCs w:val="26"/>
        </w:rPr>
        <w:tab/>
        <w:t>основание созыва для внеочередного Общего собрания;</w:t>
      </w:r>
    </w:p>
    <w:p w:rsidR="003971E5" w:rsidRPr="00382176" w:rsidRDefault="003971E5" w:rsidP="006C0FE6">
      <w:pPr>
        <w:tabs>
          <w:tab w:val="left" w:pos="993"/>
        </w:tabs>
        <w:ind w:firstLine="567"/>
        <w:jc w:val="both"/>
        <w:rPr>
          <w:sz w:val="26"/>
          <w:szCs w:val="26"/>
        </w:rPr>
      </w:pPr>
      <w:r w:rsidRPr="00382176">
        <w:rPr>
          <w:sz w:val="26"/>
          <w:szCs w:val="26"/>
        </w:rPr>
        <w:t>3)</w:t>
      </w:r>
      <w:r w:rsidRPr="00382176">
        <w:rPr>
          <w:sz w:val="26"/>
          <w:szCs w:val="26"/>
        </w:rPr>
        <w:tab/>
        <w:t>дата, место и время проведения Общего собрания;</w:t>
      </w:r>
    </w:p>
    <w:p w:rsidR="003971E5" w:rsidRPr="00382176" w:rsidRDefault="003971E5" w:rsidP="006C0FE6">
      <w:pPr>
        <w:tabs>
          <w:tab w:val="left" w:pos="993"/>
        </w:tabs>
        <w:ind w:firstLine="567"/>
        <w:jc w:val="both"/>
        <w:rPr>
          <w:sz w:val="26"/>
          <w:szCs w:val="26"/>
        </w:rPr>
      </w:pPr>
      <w:r w:rsidRPr="00382176">
        <w:rPr>
          <w:sz w:val="26"/>
          <w:szCs w:val="26"/>
        </w:rPr>
        <w:t>4)</w:t>
      </w:r>
      <w:r w:rsidRPr="00382176">
        <w:rPr>
          <w:sz w:val="26"/>
          <w:szCs w:val="26"/>
        </w:rPr>
        <w:tab/>
        <w:t>предварительная повестка дня Общего собрания;</w:t>
      </w:r>
    </w:p>
    <w:p w:rsidR="003971E5" w:rsidRPr="00382176" w:rsidRDefault="003971E5" w:rsidP="006C0FE6">
      <w:pPr>
        <w:tabs>
          <w:tab w:val="left" w:pos="993"/>
        </w:tabs>
        <w:ind w:firstLine="567"/>
        <w:jc w:val="both"/>
        <w:rPr>
          <w:sz w:val="26"/>
          <w:szCs w:val="26"/>
        </w:rPr>
      </w:pPr>
      <w:r w:rsidRPr="00382176">
        <w:rPr>
          <w:sz w:val="26"/>
          <w:szCs w:val="26"/>
        </w:rPr>
        <w:t>5)</w:t>
      </w:r>
      <w:r w:rsidRPr="00382176">
        <w:rPr>
          <w:sz w:val="26"/>
          <w:szCs w:val="26"/>
        </w:rPr>
        <w:tab/>
        <w:t>дата окончания приема предложений - членов Ассоциации по повестке дня Общего собрания;</w:t>
      </w:r>
    </w:p>
    <w:p w:rsidR="003971E5" w:rsidRPr="00382176" w:rsidRDefault="003971E5" w:rsidP="006C0FE6">
      <w:pPr>
        <w:tabs>
          <w:tab w:val="left" w:pos="993"/>
        </w:tabs>
        <w:ind w:firstLine="567"/>
        <w:jc w:val="both"/>
        <w:rPr>
          <w:sz w:val="26"/>
          <w:szCs w:val="26"/>
        </w:rPr>
      </w:pPr>
      <w:r w:rsidRPr="00382176">
        <w:rPr>
          <w:sz w:val="26"/>
          <w:szCs w:val="26"/>
        </w:rPr>
        <w:t>6)</w:t>
      </w:r>
      <w:r w:rsidRPr="00382176">
        <w:rPr>
          <w:sz w:val="26"/>
          <w:szCs w:val="26"/>
        </w:rPr>
        <w:tab/>
        <w:t>перечень информации и материалов для предварительного ознакомления;</w:t>
      </w:r>
    </w:p>
    <w:p w:rsidR="003971E5" w:rsidRPr="00382176" w:rsidRDefault="003971E5" w:rsidP="006C0FE6">
      <w:pPr>
        <w:tabs>
          <w:tab w:val="left" w:pos="993"/>
        </w:tabs>
        <w:ind w:firstLine="567"/>
        <w:jc w:val="both"/>
        <w:rPr>
          <w:sz w:val="26"/>
          <w:szCs w:val="26"/>
        </w:rPr>
      </w:pPr>
      <w:r w:rsidRPr="00382176">
        <w:rPr>
          <w:sz w:val="26"/>
          <w:szCs w:val="26"/>
        </w:rPr>
        <w:t>7)</w:t>
      </w:r>
      <w:r w:rsidRPr="00382176">
        <w:rPr>
          <w:sz w:val="26"/>
          <w:szCs w:val="26"/>
        </w:rPr>
        <w:tab/>
        <w:t>порядок голосования по каждому вопросу повестки дня (открытое или тайное с использованием бюллетеней);</w:t>
      </w:r>
    </w:p>
    <w:p w:rsidR="003971E5" w:rsidRPr="00382176" w:rsidRDefault="003971E5" w:rsidP="006C0FE6">
      <w:pPr>
        <w:tabs>
          <w:tab w:val="left" w:pos="993"/>
        </w:tabs>
        <w:ind w:firstLine="567"/>
        <w:jc w:val="both"/>
        <w:rPr>
          <w:sz w:val="26"/>
          <w:szCs w:val="26"/>
        </w:rPr>
      </w:pPr>
      <w:r w:rsidRPr="00382176">
        <w:rPr>
          <w:sz w:val="26"/>
          <w:szCs w:val="26"/>
        </w:rPr>
        <w:t>8)</w:t>
      </w:r>
      <w:r w:rsidRPr="00382176">
        <w:rPr>
          <w:sz w:val="26"/>
          <w:szCs w:val="26"/>
        </w:rPr>
        <w:tab/>
        <w:t>иные вопросы, необходимые для подготовки к проведению Общего собрания.</w:t>
      </w:r>
    </w:p>
    <w:p w:rsidR="003971E5" w:rsidRPr="00382176" w:rsidRDefault="003971E5" w:rsidP="006C0FE6">
      <w:pPr>
        <w:tabs>
          <w:tab w:val="left" w:pos="993"/>
        </w:tabs>
        <w:ind w:firstLine="567"/>
        <w:jc w:val="both"/>
        <w:rPr>
          <w:sz w:val="26"/>
          <w:szCs w:val="26"/>
        </w:rPr>
      </w:pPr>
      <w:r w:rsidRPr="00382176">
        <w:rPr>
          <w:sz w:val="26"/>
          <w:szCs w:val="26"/>
        </w:rPr>
        <w:t>4.4.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3971E5" w:rsidRPr="00382176" w:rsidRDefault="003971E5" w:rsidP="00382176">
      <w:pPr>
        <w:pStyle w:val="a5"/>
        <w:tabs>
          <w:tab w:val="left" w:pos="1324"/>
          <w:tab w:val="left" w:pos="3686"/>
        </w:tabs>
        <w:ind w:left="0" w:firstLine="567"/>
        <w:jc w:val="right"/>
        <w:rPr>
          <w:sz w:val="26"/>
          <w:szCs w:val="26"/>
        </w:rPr>
      </w:pPr>
    </w:p>
    <w:p w:rsidR="003971E5" w:rsidRPr="00382176" w:rsidRDefault="003971E5" w:rsidP="006C0FE6">
      <w:pPr>
        <w:tabs>
          <w:tab w:val="left" w:pos="3686"/>
        </w:tabs>
        <w:jc w:val="center"/>
        <w:rPr>
          <w:b/>
          <w:sz w:val="26"/>
          <w:szCs w:val="26"/>
        </w:rPr>
      </w:pPr>
      <w:r w:rsidRPr="00382176">
        <w:rPr>
          <w:b/>
          <w:sz w:val="26"/>
          <w:szCs w:val="26"/>
        </w:rPr>
        <w:t xml:space="preserve">5. </w:t>
      </w:r>
      <w:r w:rsidR="006C0FE6">
        <w:rPr>
          <w:b/>
          <w:sz w:val="26"/>
          <w:szCs w:val="26"/>
        </w:rPr>
        <w:t>ФОРМИРОВАНИЕ ПОВЕСТКИ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5.1.</w:t>
      </w:r>
      <w:r w:rsidRPr="00382176">
        <w:rPr>
          <w:sz w:val="26"/>
          <w:szCs w:val="26"/>
        </w:rPr>
        <w:tab/>
        <w:t>Правление Ассоциации формирует предварительную повестку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5.2.</w:t>
      </w:r>
      <w:r w:rsidRPr="00382176">
        <w:rPr>
          <w:sz w:val="26"/>
          <w:szCs w:val="26"/>
        </w:rPr>
        <w:tab/>
        <w:t>Любой член Ассоциации вправе вносить предложения о включении в повестку дня очередного Общего собрания дополнительных вопросов не позднее, чем за 3 (три)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3971E5" w:rsidRPr="00382176" w:rsidRDefault="003971E5" w:rsidP="006C0FE6">
      <w:pPr>
        <w:tabs>
          <w:tab w:val="left" w:pos="1134"/>
          <w:tab w:val="left" w:pos="3686"/>
        </w:tabs>
        <w:ind w:firstLine="567"/>
        <w:jc w:val="both"/>
        <w:rPr>
          <w:sz w:val="26"/>
          <w:szCs w:val="26"/>
        </w:rPr>
      </w:pPr>
      <w:r w:rsidRPr="00382176">
        <w:rPr>
          <w:sz w:val="26"/>
          <w:szCs w:val="26"/>
        </w:rPr>
        <w:t>5.3.</w:t>
      </w:r>
      <w:r w:rsidRPr="00382176">
        <w:rPr>
          <w:sz w:val="26"/>
          <w:szCs w:val="26"/>
        </w:rPr>
        <w:tab/>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w:t>
      </w:r>
    </w:p>
    <w:p w:rsidR="003971E5" w:rsidRPr="00382176" w:rsidRDefault="003971E5" w:rsidP="006C0FE6">
      <w:pPr>
        <w:tabs>
          <w:tab w:val="left" w:pos="1134"/>
          <w:tab w:val="left" w:pos="3686"/>
        </w:tabs>
        <w:ind w:firstLine="567"/>
        <w:jc w:val="both"/>
        <w:rPr>
          <w:sz w:val="26"/>
          <w:szCs w:val="26"/>
        </w:rPr>
      </w:pPr>
      <w:r w:rsidRPr="00382176">
        <w:rPr>
          <w:sz w:val="26"/>
          <w:szCs w:val="26"/>
        </w:rPr>
        <w:t>5.4. Изменения в повестку дня могут быть внесены по требованию Генерального директора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597CC3" w:rsidRPr="00382176" w:rsidRDefault="00597CC3" w:rsidP="006C0FE6">
      <w:pPr>
        <w:tabs>
          <w:tab w:val="left" w:pos="1134"/>
          <w:tab w:val="left" w:pos="3686"/>
        </w:tabs>
        <w:ind w:firstLine="567"/>
        <w:jc w:val="both"/>
        <w:rPr>
          <w:sz w:val="26"/>
          <w:szCs w:val="26"/>
        </w:rPr>
      </w:pPr>
      <w:r w:rsidRPr="00382176">
        <w:rPr>
          <w:sz w:val="26"/>
          <w:szCs w:val="26"/>
        </w:rPr>
        <w:t>5.5. Общее собрание не вправе выносить на обсуждение и принимать решения по вопросам, не включенным в повестку дня Общего собрания, а также изменять утвержденную Правлением Ассоциации повестку дня.</w:t>
      </w:r>
    </w:p>
    <w:p w:rsidR="003971E5" w:rsidRPr="00382176" w:rsidRDefault="003971E5" w:rsidP="006C0FE6">
      <w:pPr>
        <w:tabs>
          <w:tab w:val="left" w:pos="1134"/>
          <w:tab w:val="left" w:pos="3686"/>
        </w:tabs>
        <w:ind w:firstLine="567"/>
        <w:jc w:val="both"/>
        <w:rPr>
          <w:sz w:val="26"/>
          <w:szCs w:val="26"/>
        </w:rPr>
      </w:pPr>
    </w:p>
    <w:p w:rsidR="003971E5" w:rsidRPr="00382176" w:rsidRDefault="003971E5" w:rsidP="006C0FE6">
      <w:pPr>
        <w:tabs>
          <w:tab w:val="left" w:pos="284"/>
        </w:tabs>
        <w:jc w:val="center"/>
        <w:rPr>
          <w:b/>
          <w:sz w:val="26"/>
          <w:szCs w:val="26"/>
        </w:rPr>
      </w:pPr>
      <w:r w:rsidRPr="00382176">
        <w:rPr>
          <w:b/>
          <w:sz w:val="26"/>
          <w:szCs w:val="26"/>
        </w:rPr>
        <w:t>6.</w:t>
      </w:r>
      <w:r w:rsidRPr="00382176">
        <w:rPr>
          <w:b/>
          <w:sz w:val="26"/>
          <w:szCs w:val="26"/>
        </w:rPr>
        <w:tab/>
      </w:r>
      <w:r w:rsidR="006C0FE6">
        <w:rPr>
          <w:b/>
          <w:sz w:val="26"/>
          <w:szCs w:val="26"/>
        </w:rPr>
        <w:t>ПРАВОМОЧНОСТЬ ОБЩЕГО СОБРАНИЯ. КВОРУМ</w:t>
      </w:r>
    </w:p>
    <w:p w:rsidR="00597CC3" w:rsidRPr="00382176" w:rsidRDefault="003971E5" w:rsidP="006C0FE6">
      <w:pPr>
        <w:tabs>
          <w:tab w:val="left" w:pos="1134"/>
          <w:tab w:val="left" w:pos="3686"/>
        </w:tabs>
        <w:ind w:firstLine="567"/>
        <w:jc w:val="both"/>
        <w:rPr>
          <w:sz w:val="26"/>
          <w:szCs w:val="26"/>
        </w:rPr>
      </w:pPr>
      <w:r w:rsidRPr="00382176">
        <w:rPr>
          <w:sz w:val="26"/>
          <w:szCs w:val="26"/>
        </w:rPr>
        <w:t>6.1.</w:t>
      </w:r>
      <w:r w:rsidRPr="00382176">
        <w:rPr>
          <w:sz w:val="26"/>
          <w:szCs w:val="26"/>
        </w:rPr>
        <w:tab/>
      </w:r>
      <w:r w:rsidR="00597CC3" w:rsidRPr="00382176">
        <w:rPr>
          <w:sz w:val="26"/>
          <w:szCs w:val="26"/>
        </w:rPr>
        <w:t>Общее собрание проводится в форме совместного присутствия членов Ассоциации для обсуждения вопросов повестки дня и принятия решений по вопросам, поставленным на голосование.</w:t>
      </w:r>
    </w:p>
    <w:p w:rsidR="00942077" w:rsidRPr="00382176" w:rsidRDefault="00942077" w:rsidP="006C0FE6">
      <w:pPr>
        <w:tabs>
          <w:tab w:val="left" w:pos="1134"/>
          <w:tab w:val="left" w:pos="3686"/>
        </w:tabs>
        <w:ind w:firstLine="567"/>
        <w:jc w:val="both"/>
        <w:rPr>
          <w:sz w:val="26"/>
          <w:szCs w:val="26"/>
        </w:rPr>
      </w:pPr>
      <w:r w:rsidRPr="00382176">
        <w:rPr>
          <w:sz w:val="26"/>
          <w:szCs w:val="26"/>
        </w:rPr>
        <w:t xml:space="preserve">6.2. </w:t>
      </w:r>
      <w:r w:rsidR="00597CC3" w:rsidRPr="00382176">
        <w:rPr>
          <w:sz w:val="26"/>
          <w:szCs w:val="26"/>
        </w:rPr>
        <w:t>Общее собрание правомочно, если на нем присутствует более половины его членов. Каждый член Ассоциации, принимающий участие в Общем собрании, обладает одним голосом.</w:t>
      </w:r>
    </w:p>
    <w:p w:rsidR="00597CC3" w:rsidRPr="00382176" w:rsidRDefault="00942077" w:rsidP="006C0FE6">
      <w:pPr>
        <w:tabs>
          <w:tab w:val="left" w:pos="1134"/>
          <w:tab w:val="left" w:pos="3686"/>
        </w:tabs>
        <w:ind w:firstLine="567"/>
        <w:jc w:val="both"/>
        <w:rPr>
          <w:sz w:val="26"/>
          <w:szCs w:val="26"/>
        </w:rPr>
      </w:pPr>
      <w:r w:rsidRPr="00382176">
        <w:rPr>
          <w:sz w:val="26"/>
          <w:szCs w:val="26"/>
        </w:rPr>
        <w:t>6.3.</w:t>
      </w:r>
      <w:r w:rsidR="00597CC3" w:rsidRPr="00382176">
        <w:rPr>
          <w:sz w:val="26"/>
          <w:szCs w:val="26"/>
        </w:rPr>
        <w:t xml:space="preserve"> </w:t>
      </w:r>
      <w:r w:rsidRPr="00382176">
        <w:rPr>
          <w:sz w:val="26"/>
          <w:szCs w:val="26"/>
        </w:rPr>
        <w:t>При проведении общего собрания членов Ассоциации могут использоваться информационные и коммуникационные технологии (в том числе, посредством видеоконференцсвязи  (далее – ВКС)  программы ZOOM, иных технологий),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w:t>
      </w:r>
    </w:p>
    <w:p w:rsidR="00597CC3" w:rsidRPr="00382176" w:rsidRDefault="00942077" w:rsidP="006C0FE6">
      <w:pPr>
        <w:tabs>
          <w:tab w:val="left" w:pos="1134"/>
          <w:tab w:val="left" w:pos="3686"/>
        </w:tabs>
        <w:ind w:firstLine="567"/>
        <w:jc w:val="both"/>
        <w:rPr>
          <w:sz w:val="26"/>
          <w:szCs w:val="26"/>
        </w:rPr>
      </w:pPr>
      <w:r w:rsidRPr="00382176">
        <w:rPr>
          <w:sz w:val="26"/>
          <w:szCs w:val="26"/>
        </w:rPr>
        <w:t>6.4.</w:t>
      </w:r>
      <w:r w:rsidR="00597CC3" w:rsidRPr="00382176">
        <w:rPr>
          <w:sz w:val="26"/>
          <w:szCs w:val="26"/>
        </w:rPr>
        <w:tab/>
        <w:t>Члены Ассоциации могут участвовать в Общем собрании через своих представителей на основании оформленной надлежащим образом доверенности на представителя.</w:t>
      </w:r>
    </w:p>
    <w:p w:rsidR="003971E5" w:rsidRPr="00382176" w:rsidRDefault="00942077" w:rsidP="006C0FE6">
      <w:pPr>
        <w:tabs>
          <w:tab w:val="left" w:pos="1134"/>
          <w:tab w:val="left" w:pos="3686"/>
        </w:tabs>
        <w:ind w:firstLine="567"/>
        <w:jc w:val="both"/>
        <w:rPr>
          <w:sz w:val="26"/>
          <w:szCs w:val="26"/>
        </w:rPr>
      </w:pPr>
      <w:r w:rsidRPr="00382176">
        <w:rPr>
          <w:sz w:val="26"/>
          <w:szCs w:val="26"/>
        </w:rPr>
        <w:t>6.5.</w:t>
      </w:r>
      <w:r w:rsidR="003971E5" w:rsidRPr="00382176">
        <w:rPr>
          <w:sz w:val="26"/>
          <w:szCs w:val="26"/>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3971E5" w:rsidRPr="00382176" w:rsidRDefault="00942077" w:rsidP="006C0FE6">
      <w:pPr>
        <w:tabs>
          <w:tab w:val="left" w:pos="1134"/>
          <w:tab w:val="left" w:pos="3686"/>
        </w:tabs>
        <w:ind w:firstLine="567"/>
        <w:jc w:val="both"/>
        <w:rPr>
          <w:sz w:val="26"/>
          <w:szCs w:val="26"/>
        </w:rPr>
      </w:pPr>
      <w:r w:rsidRPr="00382176">
        <w:rPr>
          <w:sz w:val="26"/>
          <w:szCs w:val="26"/>
        </w:rPr>
        <w:t>6.6</w:t>
      </w:r>
      <w:r w:rsidR="003971E5" w:rsidRPr="00382176">
        <w:rPr>
          <w:sz w:val="26"/>
          <w:szCs w:val="26"/>
        </w:rPr>
        <w:t>.</w:t>
      </w:r>
      <w:r w:rsidR="003971E5" w:rsidRPr="00382176">
        <w:rPr>
          <w:sz w:val="26"/>
          <w:szCs w:val="26"/>
        </w:rPr>
        <w:tab/>
        <w:t>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которая не может быть позднее пятнадцати дней с первоначально назначенной даты несостоявшегося Общего собрания.</w:t>
      </w:r>
    </w:p>
    <w:p w:rsidR="003971E5" w:rsidRPr="00382176" w:rsidRDefault="00942077" w:rsidP="006C0FE6">
      <w:pPr>
        <w:tabs>
          <w:tab w:val="left" w:pos="1134"/>
          <w:tab w:val="left" w:pos="3686"/>
        </w:tabs>
        <w:ind w:firstLine="567"/>
        <w:jc w:val="both"/>
        <w:rPr>
          <w:sz w:val="26"/>
          <w:szCs w:val="26"/>
        </w:rPr>
      </w:pPr>
      <w:r w:rsidRPr="00382176">
        <w:rPr>
          <w:sz w:val="26"/>
          <w:szCs w:val="26"/>
        </w:rPr>
        <w:t>6.7</w:t>
      </w:r>
      <w:r w:rsidR="003971E5" w:rsidRPr="00382176">
        <w:rPr>
          <w:sz w:val="26"/>
          <w:szCs w:val="26"/>
        </w:rPr>
        <w:t>.</w:t>
      </w:r>
      <w:r w:rsidR="003971E5" w:rsidRPr="00382176">
        <w:rPr>
          <w:sz w:val="26"/>
          <w:szCs w:val="26"/>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597CC3" w:rsidRPr="00382176" w:rsidRDefault="00597CC3" w:rsidP="00382176">
      <w:pPr>
        <w:tabs>
          <w:tab w:val="left" w:pos="3686"/>
        </w:tabs>
        <w:ind w:firstLine="567"/>
        <w:jc w:val="both"/>
        <w:rPr>
          <w:sz w:val="26"/>
          <w:szCs w:val="26"/>
        </w:rPr>
      </w:pPr>
    </w:p>
    <w:p w:rsidR="003971E5" w:rsidRPr="00382176" w:rsidRDefault="003971E5" w:rsidP="006C0FE6">
      <w:pPr>
        <w:tabs>
          <w:tab w:val="left" w:pos="284"/>
        </w:tabs>
        <w:jc w:val="center"/>
        <w:rPr>
          <w:b/>
          <w:sz w:val="26"/>
          <w:szCs w:val="26"/>
        </w:rPr>
      </w:pPr>
      <w:r w:rsidRPr="00382176">
        <w:rPr>
          <w:b/>
          <w:sz w:val="26"/>
          <w:szCs w:val="26"/>
        </w:rPr>
        <w:t>7</w:t>
      </w:r>
      <w:r w:rsidRPr="00382176">
        <w:rPr>
          <w:sz w:val="26"/>
          <w:szCs w:val="26"/>
        </w:rPr>
        <w:t>.</w:t>
      </w:r>
      <w:r w:rsidRPr="00382176">
        <w:rPr>
          <w:sz w:val="26"/>
          <w:szCs w:val="26"/>
        </w:rPr>
        <w:tab/>
      </w:r>
      <w:r w:rsidR="006C0FE6">
        <w:rPr>
          <w:b/>
          <w:sz w:val="26"/>
          <w:szCs w:val="26"/>
        </w:rPr>
        <w:t>ПОРЯДОК ВЕДЕНИЯ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7.1.</w:t>
      </w:r>
      <w:r w:rsidRPr="00382176">
        <w:rPr>
          <w:sz w:val="26"/>
          <w:szCs w:val="26"/>
        </w:rPr>
        <w:tab/>
        <w:t xml:space="preserve">Общее собрание проводится в порядке, установленном Уставом, настоящим Положением, а в неурегулированной названными документами части </w:t>
      </w:r>
      <w:r w:rsidR="00597CC3" w:rsidRPr="00382176">
        <w:rPr>
          <w:sz w:val="26"/>
          <w:szCs w:val="26"/>
        </w:rPr>
        <w:t>–</w:t>
      </w:r>
      <w:r w:rsidRPr="00382176">
        <w:rPr>
          <w:sz w:val="26"/>
          <w:szCs w:val="26"/>
        </w:rPr>
        <w:t xml:space="preserve"> решениями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7.2.</w:t>
      </w:r>
      <w:r w:rsidRPr="00382176">
        <w:rPr>
          <w:sz w:val="26"/>
          <w:szCs w:val="26"/>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3971E5" w:rsidRPr="00382176" w:rsidRDefault="003971E5" w:rsidP="006C0FE6">
      <w:pPr>
        <w:tabs>
          <w:tab w:val="left" w:pos="1134"/>
          <w:tab w:val="left" w:pos="3686"/>
        </w:tabs>
        <w:ind w:firstLine="567"/>
        <w:jc w:val="both"/>
        <w:rPr>
          <w:sz w:val="26"/>
          <w:szCs w:val="26"/>
        </w:rPr>
      </w:pPr>
      <w:r w:rsidRPr="00382176">
        <w:rPr>
          <w:sz w:val="26"/>
          <w:szCs w:val="26"/>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3971E5" w:rsidRPr="00382176" w:rsidRDefault="003971E5" w:rsidP="006C0FE6">
      <w:pPr>
        <w:tabs>
          <w:tab w:val="left" w:pos="1134"/>
          <w:tab w:val="left" w:pos="3686"/>
        </w:tabs>
        <w:ind w:firstLine="567"/>
        <w:jc w:val="both"/>
        <w:rPr>
          <w:sz w:val="26"/>
          <w:szCs w:val="26"/>
        </w:rPr>
      </w:pPr>
      <w:r w:rsidRPr="00382176">
        <w:rPr>
          <w:sz w:val="26"/>
          <w:szCs w:val="26"/>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3971E5" w:rsidRPr="00382176" w:rsidRDefault="003971E5" w:rsidP="006C0FE6">
      <w:pPr>
        <w:tabs>
          <w:tab w:val="left" w:pos="1134"/>
          <w:tab w:val="left" w:pos="3686"/>
        </w:tabs>
        <w:ind w:firstLine="567"/>
        <w:jc w:val="both"/>
        <w:rPr>
          <w:sz w:val="26"/>
          <w:szCs w:val="26"/>
        </w:rPr>
      </w:pPr>
      <w:r w:rsidRPr="00382176">
        <w:rPr>
          <w:sz w:val="26"/>
          <w:szCs w:val="26"/>
        </w:rPr>
        <w:t>7.3.</w:t>
      </w:r>
      <w:r w:rsidRPr="00382176">
        <w:rPr>
          <w:sz w:val="26"/>
          <w:szCs w:val="26"/>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7.4.</w:t>
      </w:r>
      <w:r w:rsidRPr="00382176">
        <w:rPr>
          <w:sz w:val="26"/>
          <w:szCs w:val="26"/>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Председатель ведет Общее собрание в соответствии с утвержденной повесткой дня.</w:t>
      </w:r>
    </w:p>
    <w:p w:rsidR="00597CC3" w:rsidRPr="00382176" w:rsidRDefault="00597CC3" w:rsidP="00382176">
      <w:pPr>
        <w:tabs>
          <w:tab w:val="left" w:pos="3686"/>
        </w:tabs>
        <w:ind w:firstLine="567"/>
        <w:jc w:val="center"/>
        <w:rPr>
          <w:sz w:val="26"/>
          <w:szCs w:val="26"/>
        </w:rPr>
      </w:pPr>
    </w:p>
    <w:p w:rsidR="003971E5" w:rsidRPr="00382176" w:rsidRDefault="003971E5" w:rsidP="006C0FE6">
      <w:pPr>
        <w:tabs>
          <w:tab w:val="left" w:pos="284"/>
          <w:tab w:val="left" w:pos="3686"/>
        </w:tabs>
        <w:jc w:val="center"/>
        <w:rPr>
          <w:b/>
          <w:sz w:val="26"/>
          <w:szCs w:val="26"/>
        </w:rPr>
      </w:pPr>
      <w:r w:rsidRPr="00382176">
        <w:rPr>
          <w:b/>
          <w:sz w:val="26"/>
          <w:szCs w:val="26"/>
        </w:rPr>
        <w:t>8.</w:t>
      </w:r>
      <w:r w:rsidRPr="00382176">
        <w:rPr>
          <w:b/>
          <w:sz w:val="26"/>
          <w:szCs w:val="26"/>
        </w:rPr>
        <w:tab/>
      </w:r>
      <w:r w:rsidR="006C0FE6">
        <w:rPr>
          <w:b/>
          <w:sz w:val="26"/>
          <w:szCs w:val="26"/>
        </w:rPr>
        <w:t>ПОРЯДОК ПРИНЯТИЯ РЕШЕНИЙ ОБЩЕГО СОБРАНИЯ</w:t>
      </w:r>
    </w:p>
    <w:p w:rsidR="003971E5" w:rsidRPr="00382176" w:rsidRDefault="003971E5" w:rsidP="006C0FE6">
      <w:pPr>
        <w:tabs>
          <w:tab w:val="left" w:pos="1134"/>
        </w:tabs>
        <w:ind w:firstLine="567"/>
        <w:jc w:val="both"/>
        <w:rPr>
          <w:sz w:val="26"/>
          <w:szCs w:val="26"/>
        </w:rPr>
      </w:pPr>
      <w:r w:rsidRPr="00382176">
        <w:rPr>
          <w:sz w:val="26"/>
          <w:szCs w:val="26"/>
        </w:rPr>
        <w:t>8.1.</w:t>
      </w:r>
      <w:r w:rsidRPr="00382176">
        <w:rPr>
          <w:sz w:val="26"/>
          <w:szCs w:val="26"/>
        </w:rPr>
        <w:tab/>
        <w:t>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3971E5" w:rsidRPr="00382176" w:rsidRDefault="003971E5" w:rsidP="006C0FE6">
      <w:pPr>
        <w:tabs>
          <w:tab w:val="left" w:pos="1134"/>
        </w:tabs>
        <w:ind w:firstLine="567"/>
        <w:jc w:val="both"/>
        <w:rPr>
          <w:sz w:val="26"/>
          <w:szCs w:val="26"/>
        </w:rPr>
      </w:pPr>
      <w:r w:rsidRPr="00382176">
        <w:rPr>
          <w:sz w:val="26"/>
          <w:szCs w:val="26"/>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3971E5" w:rsidRPr="00382176" w:rsidRDefault="003971E5" w:rsidP="006C0FE6">
      <w:pPr>
        <w:tabs>
          <w:tab w:val="left" w:pos="1134"/>
        </w:tabs>
        <w:ind w:firstLine="567"/>
        <w:jc w:val="both"/>
        <w:rPr>
          <w:sz w:val="26"/>
          <w:szCs w:val="26"/>
        </w:rPr>
      </w:pPr>
      <w:r w:rsidRPr="00382176">
        <w:rPr>
          <w:sz w:val="26"/>
          <w:szCs w:val="26"/>
        </w:rPr>
        <w:t>При голосовании на Общем собрании каждый член Ассоциации обладает одним голосом.</w:t>
      </w:r>
    </w:p>
    <w:p w:rsidR="003971E5" w:rsidRPr="00382176" w:rsidRDefault="003971E5" w:rsidP="006C0FE6">
      <w:pPr>
        <w:tabs>
          <w:tab w:val="left" w:pos="1134"/>
        </w:tabs>
        <w:ind w:firstLine="567"/>
        <w:jc w:val="both"/>
        <w:rPr>
          <w:sz w:val="26"/>
          <w:szCs w:val="26"/>
        </w:rPr>
      </w:pPr>
      <w:r w:rsidRPr="00382176">
        <w:rPr>
          <w:sz w:val="26"/>
          <w:szCs w:val="26"/>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597CC3" w:rsidRPr="00382176" w:rsidRDefault="00597CC3" w:rsidP="006C0FE6">
      <w:pPr>
        <w:tabs>
          <w:tab w:val="left" w:pos="1134"/>
        </w:tabs>
        <w:ind w:firstLine="567"/>
        <w:jc w:val="both"/>
        <w:rPr>
          <w:sz w:val="26"/>
          <w:szCs w:val="26"/>
        </w:rPr>
      </w:pPr>
      <w:r w:rsidRPr="00382176">
        <w:rPr>
          <w:sz w:val="26"/>
          <w:szCs w:val="26"/>
        </w:rPr>
        <w:t>8.2. Решения Общего собрания членов Ассоциации по вопросам, предусмотренным п.2.1 настоящего Положения, принимаются квалифицированным большинством в 2/3 голосов членов, присутствующих на Общем собрании членов Ассоциации. Решения Общего собрания по остальным вопросам, не указанным в п.2.1 настоящего Положения, принимаются простым большинством голосов членов Ассоциации, присутствующих на собрании.</w:t>
      </w:r>
    </w:p>
    <w:p w:rsidR="003971E5" w:rsidRPr="00382176" w:rsidRDefault="003971E5" w:rsidP="006C0FE6">
      <w:pPr>
        <w:tabs>
          <w:tab w:val="left" w:pos="1134"/>
        </w:tabs>
        <w:ind w:firstLine="567"/>
        <w:jc w:val="both"/>
        <w:rPr>
          <w:sz w:val="26"/>
          <w:szCs w:val="26"/>
        </w:rPr>
      </w:pPr>
      <w:r w:rsidRPr="00382176">
        <w:rPr>
          <w:sz w:val="26"/>
          <w:szCs w:val="26"/>
        </w:rPr>
        <w:t>8.</w:t>
      </w:r>
      <w:r w:rsidR="00063D8E">
        <w:rPr>
          <w:sz w:val="26"/>
          <w:szCs w:val="26"/>
        </w:rPr>
        <w:t>3</w:t>
      </w:r>
      <w:r w:rsidRPr="00382176">
        <w:rPr>
          <w:sz w:val="26"/>
          <w:szCs w:val="26"/>
        </w:rPr>
        <w:t>.</w:t>
      </w:r>
      <w:r w:rsidRPr="00382176">
        <w:rPr>
          <w:sz w:val="26"/>
          <w:szCs w:val="26"/>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3971E5" w:rsidRPr="00382176" w:rsidRDefault="003971E5" w:rsidP="006C0FE6">
      <w:pPr>
        <w:tabs>
          <w:tab w:val="left" w:pos="1134"/>
        </w:tabs>
        <w:ind w:firstLine="567"/>
        <w:jc w:val="both"/>
        <w:rPr>
          <w:sz w:val="26"/>
          <w:szCs w:val="26"/>
        </w:rPr>
      </w:pPr>
      <w:r w:rsidRPr="00382176">
        <w:rPr>
          <w:sz w:val="26"/>
          <w:szCs w:val="26"/>
        </w:rPr>
        <w:t>8.</w:t>
      </w:r>
      <w:r w:rsidR="00063D8E">
        <w:rPr>
          <w:sz w:val="26"/>
          <w:szCs w:val="26"/>
        </w:rPr>
        <w:t>4</w:t>
      </w:r>
      <w:r w:rsidRPr="00382176">
        <w:rPr>
          <w:sz w:val="26"/>
          <w:szCs w:val="26"/>
        </w:rPr>
        <w:t>.   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597CC3" w:rsidRPr="00382176" w:rsidRDefault="00597CC3" w:rsidP="006C0FE6">
      <w:pPr>
        <w:tabs>
          <w:tab w:val="left" w:pos="1134"/>
        </w:tabs>
        <w:ind w:firstLine="567"/>
        <w:jc w:val="both"/>
        <w:rPr>
          <w:sz w:val="26"/>
          <w:szCs w:val="26"/>
        </w:rPr>
      </w:pPr>
      <w:r w:rsidRPr="00382176">
        <w:rPr>
          <w:sz w:val="26"/>
          <w:szCs w:val="26"/>
        </w:rPr>
        <w:t>8.</w:t>
      </w:r>
      <w:r w:rsidR="00063D8E">
        <w:rPr>
          <w:sz w:val="26"/>
          <w:szCs w:val="26"/>
        </w:rPr>
        <w:t>5</w:t>
      </w:r>
      <w:r w:rsidRPr="00382176">
        <w:rPr>
          <w:sz w:val="26"/>
          <w:szCs w:val="26"/>
        </w:rPr>
        <w:t>. Протокол Общего собрания составляется в течение 3 (трех) рабочих дней с даты проведения собрания.</w:t>
      </w:r>
    </w:p>
    <w:p w:rsidR="00597CC3" w:rsidRPr="00382176" w:rsidRDefault="00597CC3" w:rsidP="006C0FE6">
      <w:pPr>
        <w:tabs>
          <w:tab w:val="left" w:pos="1134"/>
        </w:tabs>
        <w:ind w:firstLine="567"/>
        <w:jc w:val="both"/>
        <w:rPr>
          <w:sz w:val="26"/>
          <w:szCs w:val="26"/>
        </w:rPr>
      </w:pPr>
      <w:r w:rsidRPr="00382176">
        <w:rPr>
          <w:sz w:val="26"/>
          <w:szCs w:val="26"/>
        </w:rPr>
        <w:t>В Протоколе Общего собрания в обязательном порядке подлежат указанию следующие сведения:</w:t>
      </w:r>
    </w:p>
    <w:p w:rsidR="00597CC3" w:rsidRPr="00382176" w:rsidRDefault="00597CC3" w:rsidP="006C0FE6">
      <w:pPr>
        <w:tabs>
          <w:tab w:val="left" w:pos="1134"/>
        </w:tabs>
        <w:ind w:firstLine="567"/>
        <w:jc w:val="both"/>
        <w:rPr>
          <w:sz w:val="26"/>
          <w:szCs w:val="26"/>
        </w:rPr>
      </w:pPr>
      <w:r w:rsidRPr="00382176">
        <w:rPr>
          <w:sz w:val="26"/>
          <w:szCs w:val="26"/>
        </w:rPr>
        <w:t>- дата и время проведения заседания, место проведения заседания и (или) способ дистанционного участия членов Ас</w:t>
      </w:r>
      <w:r w:rsidR="00C6041A">
        <w:rPr>
          <w:sz w:val="26"/>
          <w:szCs w:val="26"/>
        </w:rPr>
        <w:t>с</w:t>
      </w:r>
      <w:r w:rsidRPr="00382176">
        <w:rPr>
          <w:sz w:val="26"/>
          <w:szCs w:val="26"/>
        </w:rPr>
        <w:t>оциации в заседании, а в случаях заочного голосования - дата, до которой принимались документы, содержащие сведения о голосовании членов Ас</w:t>
      </w:r>
      <w:r w:rsidR="00C6041A">
        <w:rPr>
          <w:sz w:val="26"/>
          <w:szCs w:val="26"/>
        </w:rPr>
        <w:t>с</w:t>
      </w:r>
      <w:r w:rsidRPr="00382176">
        <w:rPr>
          <w:sz w:val="26"/>
          <w:szCs w:val="26"/>
        </w:rPr>
        <w:t>оциации, и способ отправки этих документов;</w:t>
      </w:r>
    </w:p>
    <w:p w:rsidR="00597CC3" w:rsidRPr="00382176" w:rsidRDefault="00597CC3" w:rsidP="006C0FE6">
      <w:pPr>
        <w:tabs>
          <w:tab w:val="left" w:pos="1134"/>
        </w:tabs>
        <w:ind w:firstLine="567"/>
        <w:jc w:val="both"/>
        <w:rPr>
          <w:sz w:val="26"/>
          <w:szCs w:val="26"/>
        </w:rPr>
      </w:pPr>
      <w:r w:rsidRPr="00382176">
        <w:rPr>
          <w:sz w:val="26"/>
          <w:szCs w:val="26"/>
        </w:rPr>
        <w:t>- сведения о лицах, принявших участие в заседании, и (или) о лицах, направивших документы, содержащие сведения о голосовании;</w:t>
      </w:r>
    </w:p>
    <w:p w:rsidR="00597CC3" w:rsidRPr="00382176" w:rsidRDefault="00597CC3" w:rsidP="006C0FE6">
      <w:pPr>
        <w:tabs>
          <w:tab w:val="left" w:pos="1134"/>
        </w:tabs>
        <w:ind w:firstLine="567"/>
        <w:jc w:val="both"/>
        <w:rPr>
          <w:sz w:val="26"/>
          <w:szCs w:val="26"/>
        </w:rPr>
      </w:pPr>
      <w:r w:rsidRPr="00382176">
        <w:rPr>
          <w:sz w:val="26"/>
          <w:szCs w:val="26"/>
        </w:rPr>
        <w:t>- общее количество членов Ассоциации на дату проведения собрания;</w:t>
      </w:r>
    </w:p>
    <w:p w:rsidR="00597CC3" w:rsidRPr="00382176" w:rsidRDefault="00597CC3" w:rsidP="006C0FE6">
      <w:pPr>
        <w:tabs>
          <w:tab w:val="left" w:pos="1134"/>
        </w:tabs>
        <w:ind w:firstLine="567"/>
        <w:jc w:val="both"/>
        <w:rPr>
          <w:sz w:val="26"/>
          <w:szCs w:val="26"/>
        </w:rPr>
      </w:pPr>
      <w:r w:rsidRPr="00382176">
        <w:rPr>
          <w:sz w:val="26"/>
          <w:szCs w:val="26"/>
        </w:rPr>
        <w:t>- общее количество членов Ассоциации, принимающих участие в Общем собрании;</w:t>
      </w:r>
    </w:p>
    <w:p w:rsidR="00597CC3" w:rsidRPr="00382176" w:rsidRDefault="00597CC3" w:rsidP="006C0FE6">
      <w:pPr>
        <w:tabs>
          <w:tab w:val="left" w:pos="1134"/>
        </w:tabs>
        <w:ind w:firstLine="567"/>
        <w:jc w:val="both"/>
        <w:rPr>
          <w:sz w:val="26"/>
          <w:szCs w:val="26"/>
        </w:rPr>
      </w:pPr>
      <w:r w:rsidRPr="00382176">
        <w:rPr>
          <w:sz w:val="26"/>
          <w:szCs w:val="26"/>
        </w:rPr>
        <w:t>- Председатель и секретарь Общего собрания;</w:t>
      </w:r>
    </w:p>
    <w:p w:rsidR="00597CC3" w:rsidRPr="00382176" w:rsidRDefault="00597CC3" w:rsidP="006C0FE6">
      <w:pPr>
        <w:tabs>
          <w:tab w:val="left" w:pos="1134"/>
        </w:tabs>
        <w:ind w:firstLine="567"/>
        <w:jc w:val="both"/>
        <w:rPr>
          <w:sz w:val="26"/>
          <w:szCs w:val="26"/>
        </w:rPr>
      </w:pPr>
      <w:r w:rsidRPr="00382176">
        <w:rPr>
          <w:sz w:val="26"/>
          <w:szCs w:val="26"/>
        </w:rPr>
        <w:t>- состав счетной комиссии или лицо, выполняющее ее функции;</w:t>
      </w:r>
    </w:p>
    <w:p w:rsidR="00597CC3" w:rsidRPr="00382176" w:rsidRDefault="00597CC3" w:rsidP="006C0FE6">
      <w:pPr>
        <w:tabs>
          <w:tab w:val="left" w:pos="1134"/>
        </w:tabs>
        <w:ind w:firstLine="567"/>
        <w:jc w:val="both"/>
        <w:rPr>
          <w:sz w:val="26"/>
          <w:szCs w:val="26"/>
        </w:rPr>
      </w:pPr>
      <w:r w:rsidRPr="00382176">
        <w:rPr>
          <w:sz w:val="26"/>
          <w:szCs w:val="26"/>
        </w:rPr>
        <w:t>- повестка дня;</w:t>
      </w:r>
    </w:p>
    <w:p w:rsidR="00597CC3" w:rsidRPr="00382176" w:rsidRDefault="00597CC3" w:rsidP="006C0FE6">
      <w:pPr>
        <w:tabs>
          <w:tab w:val="left" w:pos="1134"/>
        </w:tabs>
        <w:ind w:firstLine="567"/>
        <w:jc w:val="both"/>
        <w:rPr>
          <w:sz w:val="26"/>
          <w:szCs w:val="26"/>
        </w:rPr>
      </w:pPr>
      <w:r w:rsidRPr="00382176">
        <w:rPr>
          <w:sz w:val="26"/>
          <w:szCs w:val="26"/>
        </w:rPr>
        <w:t>- основные положения выступлений по вопросам повестки дня;</w:t>
      </w:r>
    </w:p>
    <w:p w:rsidR="00597CC3" w:rsidRPr="00382176" w:rsidRDefault="00597CC3" w:rsidP="006C0FE6">
      <w:pPr>
        <w:tabs>
          <w:tab w:val="left" w:pos="1134"/>
        </w:tabs>
        <w:ind w:firstLine="567"/>
        <w:jc w:val="both"/>
        <w:rPr>
          <w:sz w:val="26"/>
          <w:szCs w:val="26"/>
        </w:rPr>
      </w:pPr>
      <w:r w:rsidRPr="00382176">
        <w:rPr>
          <w:sz w:val="26"/>
          <w:szCs w:val="26"/>
        </w:rPr>
        <w:t>- вопросы, поставленные на голосование, и итоги голосования по ним;</w:t>
      </w:r>
    </w:p>
    <w:p w:rsidR="00597CC3" w:rsidRPr="00382176" w:rsidRDefault="00597CC3" w:rsidP="006C0FE6">
      <w:pPr>
        <w:tabs>
          <w:tab w:val="left" w:pos="1134"/>
        </w:tabs>
        <w:ind w:firstLine="567"/>
        <w:jc w:val="both"/>
        <w:rPr>
          <w:sz w:val="26"/>
          <w:szCs w:val="26"/>
        </w:rPr>
      </w:pPr>
      <w:r w:rsidRPr="00382176">
        <w:rPr>
          <w:sz w:val="26"/>
          <w:szCs w:val="26"/>
        </w:rPr>
        <w:t>- результаты голосования по каждому вопросу повестки дня;</w:t>
      </w:r>
    </w:p>
    <w:p w:rsidR="00597CC3" w:rsidRPr="00382176" w:rsidRDefault="00597CC3" w:rsidP="006C0FE6">
      <w:pPr>
        <w:tabs>
          <w:tab w:val="left" w:pos="1134"/>
        </w:tabs>
        <w:ind w:firstLine="567"/>
        <w:jc w:val="both"/>
        <w:rPr>
          <w:sz w:val="26"/>
          <w:szCs w:val="26"/>
        </w:rPr>
      </w:pPr>
      <w:r w:rsidRPr="00382176">
        <w:rPr>
          <w:sz w:val="26"/>
          <w:szCs w:val="26"/>
        </w:rPr>
        <w:t>- сведения о лицах, голосовавших против принятия решения собрания и потребовавших внести запись об этом в протокол;</w:t>
      </w:r>
    </w:p>
    <w:p w:rsidR="00597CC3" w:rsidRPr="00382176" w:rsidRDefault="00597CC3" w:rsidP="006C0FE6">
      <w:pPr>
        <w:tabs>
          <w:tab w:val="left" w:pos="1134"/>
        </w:tabs>
        <w:ind w:firstLine="567"/>
        <w:jc w:val="both"/>
        <w:rPr>
          <w:sz w:val="26"/>
          <w:szCs w:val="26"/>
        </w:rPr>
      </w:pPr>
      <w:r w:rsidRPr="00382176">
        <w:rPr>
          <w:sz w:val="26"/>
          <w:szCs w:val="26"/>
        </w:rPr>
        <w:t xml:space="preserve">- принятые решения;  </w:t>
      </w:r>
    </w:p>
    <w:p w:rsidR="00597CC3" w:rsidRPr="00382176" w:rsidRDefault="00597CC3" w:rsidP="006C0FE6">
      <w:pPr>
        <w:tabs>
          <w:tab w:val="left" w:pos="1134"/>
        </w:tabs>
        <w:ind w:firstLine="567"/>
        <w:jc w:val="both"/>
        <w:rPr>
          <w:sz w:val="26"/>
          <w:szCs w:val="26"/>
        </w:rPr>
      </w:pPr>
      <w:r w:rsidRPr="00382176">
        <w:rPr>
          <w:sz w:val="26"/>
          <w:szCs w:val="26"/>
        </w:rPr>
        <w:t>- сведения о ходе проведения заседания или о ходе голосования, если участник гражданско-правового сообщества требует их внести в протокол;</w:t>
      </w:r>
    </w:p>
    <w:p w:rsidR="00597CC3" w:rsidRPr="00382176" w:rsidRDefault="00597CC3" w:rsidP="006C0FE6">
      <w:pPr>
        <w:tabs>
          <w:tab w:val="left" w:pos="1134"/>
        </w:tabs>
        <w:ind w:firstLine="567"/>
        <w:jc w:val="both"/>
        <w:rPr>
          <w:sz w:val="26"/>
          <w:szCs w:val="26"/>
        </w:rPr>
      </w:pPr>
      <w:r w:rsidRPr="00382176">
        <w:rPr>
          <w:sz w:val="26"/>
          <w:szCs w:val="26"/>
        </w:rPr>
        <w:t xml:space="preserve">- сведения о лицах, подписавших протокол. </w:t>
      </w:r>
    </w:p>
    <w:p w:rsidR="00597CC3" w:rsidRPr="00382176" w:rsidRDefault="00063D8E" w:rsidP="006C0FE6">
      <w:pPr>
        <w:tabs>
          <w:tab w:val="left" w:pos="1134"/>
        </w:tabs>
        <w:ind w:firstLine="567"/>
        <w:jc w:val="both"/>
        <w:rPr>
          <w:sz w:val="26"/>
          <w:szCs w:val="26"/>
        </w:rPr>
      </w:pPr>
      <w:r>
        <w:rPr>
          <w:sz w:val="26"/>
          <w:szCs w:val="26"/>
        </w:rPr>
        <w:t>8.6</w:t>
      </w:r>
      <w:r w:rsidR="00597CC3" w:rsidRPr="00382176">
        <w:rPr>
          <w:sz w:val="26"/>
          <w:szCs w:val="26"/>
        </w:rPr>
        <w:t>.</w:t>
      </w:r>
      <w:r w:rsidR="00597CC3" w:rsidRPr="00382176">
        <w:rPr>
          <w:sz w:val="26"/>
          <w:szCs w:val="26"/>
        </w:rPr>
        <w:tab/>
        <w:t>Иные вопросы, связанные с организацией и проведением Общего собрания, определяются Регламентом, утвержденным решением Правления Ассоциации.</w:t>
      </w:r>
    </w:p>
    <w:p w:rsidR="00597CC3" w:rsidRPr="00382176" w:rsidRDefault="00597CC3" w:rsidP="006C0FE6">
      <w:pPr>
        <w:tabs>
          <w:tab w:val="left" w:pos="1134"/>
        </w:tabs>
        <w:ind w:firstLine="567"/>
        <w:jc w:val="both"/>
        <w:rPr>
          <w:sz w:val="26"/>
          <w:szCs w:val="26"/>
        </w:rPr>
      </w:pPr>
      <w:r w:rsidRPr="00382176">
        <w:rPr>
          <w:sz w:val="26"/>
          <w:szCs w:val="26"/>
        </w:rPr>
        <w:t>8.</w:t>
      </w:r>
      <w:r w:rsidR="00063D8E">
        <w:rPr>
          <w:sz w:val="26"/>
          <w:szCs w:val="26"/>
        </w:rPr>
        <w:t>7</w:t>
      </w:r>
      <w:r w:rsidRPr="00382176">
        <w:rPr>
          <w:sz w:val="26"/>
          <w:szCs w:val="26"/>
        </w:rPr>
        <w:t>.</w:t>
      </w:r>
      <w:r w:rsidRPr="00382176">
        <w:rPr>
          <w:sz w:val="26"/>
          <w:szCs w:val="26"/>
        </w:rPr>
        <w:tab/>
        <w:t>Решения, принятые на Общем собрании, а также итоги голосования доводятся до сведения членов Ассоциации в порядке и сроки, предусмотренные соответствующим Регламентом, утвержденным решением Правления Ассоциации.</w:t>
      </w:r>
    </w:p>
    <w:p w:rsidR="00597CC3" w:rsidRPr="00382176" w:rsidRDefault="00597CC3" w:rsidP="00382176">
      <w:pPr>
        <w:tabs>
          <w:tab w:val="left" w:pos="3686"/>
        </w:tabs>
        <w:ind w:firstLine="567"/>
        <w:jc w:val="both"/>
        <w:rPr>
          <w:sz w:val="26"/>
          <w:szCs w:val="26"/>
        </w:rPr>
      </w:pPr>
    </w:p>
    <w:p w:rsidR="003971E5" w:rsidRPr="00382176" w:rsidRDefault="003971E5" w:rsidP="006C0FE6">
      <w:pPr>
        <w:tabs>
          <w:tab w:val="left" w:pos="284"/>
          <w:tab w:val="left" w:pos="3686"/>
        </w:tabs>
        <w:jc w:val="center"/>
        <w:rPr>
          <w:b/>
          <w:sz w:val="26"/>
          <w:szCs w:val="26"/>
        </w:rPr>
      </w:pPr>
      <w:r w:rsidRPr="006C0FE6">
        <w:rPr>
          <w:b/>
          <w:sz w:val="26"/>
          <w:szCs w:val="26"/>
        </w:rPr>
        <w:t>9.</w:t>
      </w:r>
      <w:r w:rsidRPr="00382176">
        <w:rPr>
          <w:sz w:val="26"/>
          <w:szCs w:val="26"/>
        </w:rPr>
        <w:tab/>
      </w:r>
      <w:r w:rsidRPr="00382176">
        <w:rPr>
          <w:b/>
          <w:sz w:val="26"/>
          <w:szCs w:val="26"/>
        </w:rPr>
        <w:t>ЗАКЛЮЧИТЕЛЬНЫЕ ПОЛОЖЕНИЯ</w:t>
      </w:r>
    </w:p>
    <w:p w:rsidR="003971E5" w:rsidRPr="00382176" w:rsidRDefault="003971E5" w:rsidP="00382176">
      <w:pPr>
        <w:tabs>
          <w:tab w:val="left" w:pos="3686"/>
        </w:tabs>
        <w:ind w:firstLine="567"/>
        <w:jc w:val="both"/>
        <w:rPr>
          <w:sz w:val="26"/>
          <w:szCs w:val="26"/>
        </w:rPr>
      </w:pPr>
      <w:r w:rsidRPr="00382176">
        <w:rPr>
          <w:sz w:val="26"/>
          <w:szCs w:val="26"/>
        </w:rPr>
        <w:t>9.1. Настоящее Положение, изменения, решения о признании утратившим силу вступают в силу не ранее чем через десять дней после дня их принятия.</w:t>
      </w:r>
    </w:p>
    <w:p w:rsidR="003971E5" w:rsidRDefault="003971E5" w:rsidP="00875CDC">
      <w:pPr>
        <w:pStyle w:val="a5"/>
        <w:tabs>
          <w:tab w:val="left" w:pos="1324"/>
        </w:tabs>
        <w:ind w:left="0" w:firstLine="567"/>
        <w:jc w:val="right"/>
        <w:rPr>
          <w:sz w:val="24"/>
        </w:rPr>
      </w:pPr>
    </w:p>
    <w:p w:rsidR="003971E5" w:rsidRDefault="003971E5" w:rsidP="00875CDC">
      <w:pPr>
        <w:pStyle w:val="a5"/>
        <w:tabs>
          <w:tab w:val="left" w:pos="1324"/>
        </w:tabs>
        <w:ind w:left="0" w:firstLine="567"/>
        <w:jc w:val="right"/>
        <w:rPr>
          <w:sz w:val="24"/>
        </w:rPr>
      </w:pPr>
    </w:p>
    <w:p w:rsidR="003971E5" w:rsidRDefault="003971E5" w:rsidP="00875CDC">
      <w:pPr>
        <w:pStyle w:val="a5"/>
        <w:tabs>
          <w:tab w:val="left" w:pos="1324"/>
        </w:tabs>
        <w:ind w:left="0" w:firstLine="567"/>
        <w:jc w:val="right"/>
        <w:rPr>
          <w:sz w:val="24"/>
        </w:rPr>
      </w:pPr>
    </w:p>
    <w:sectPr w:rsidR="003971E5" w:rsidSect="00875CDC">
      <w:footerReference w:type="default" r:id="rId10"/>
      <w:pgSz w:w="11910" w:h="16840"/>
      <w:pgMar w:top="1135" w:right="711" w:bottom="1134" w:left="1134" w:header="0"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7A" w:rsidRDefault="002D3D7A">
      <w:r>
        <w:separator/>
      </w:r>
    </w:p>
  </w:endnote>
  <w:endnote w:type="continuationSeparator" w:id="0">
    <w:p w:rsidR="002D3D7A" w:rsidRDefault="002D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33431"/>
      <w:docPartObj>
        <w:docPartGallery w:val="Page Numbers (Bottom of Page)"/>
        <w:docPartUnique/>
      </w:docPartObj>
    </w:sdtPr>
    <w:sdtEndPr/>
    <w:sdtContent>
      <w:p w:rsidR="00875CDC" w:rsidRDefault="00875CDC">
        <w:pPr>
          <w:pStyle w:val="a8"/>
          <w:jc w:val="right"/>
        </w:pPr>
        <w:r>
          <w:fldChar w:fldCharType="begin"/>
        </w:r>
        <w:r>
          <w:instrText>PAGE   \* MERGEFORMAT</w:instrText>
        </w:r>
        <w:r>
          <w:fldChar w:fldCharType="separate"/>
        </w:r>
        <w:r w:rsidR="00E86B9C">
          <w:rPr>
            <w:noProof/>
          </w:rPr>
          <w:t>2</w:t>
        </w:r>
        <w:r>
          <w:fldChar w:fldCharType="end"/>
        </w:r>
      </w:p>
    </w:sdtContent>
  </w:sdt>
  <w:p w:rsidR="0016212F" w:rsidRDefault="0016212F">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7A" w:rsidRDefault="002D3D7A">
      <w:r>
        <w:separator/>
      </w:r>
    </w:p>
  </w:footnote>
  <w:footnote w:type="continuationSeparator" w:id="0">
    <w:p w:rsidR="002D3D7A" w:rsidRDefault="002D3D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43" w:rsidRDefault="005D5843">
    <w:pPr>
      <w:pStyle w:val="a6"/>
    </w:pPr>
  </w:p>
  <w:p w:rsidR="005D5843" w:rsidRDefault="005D5843">
    <w:pPr>
      <w:pStyle w:val="a6"/>
    </w:pPr>
  </w:p>
  <w:p w:rsidR="005D5843" w:rsidRDefault="005D5843">
    <w:pPr>
      <w:pStyle w:val="a6"/>
    </w:pPr>
  </w:p>
  <w:p w:rsidR="00434C92" w:rsidRDefault="00434C92" w:rsidP="00434C92">
    <w:pPr>
      <w:pStyle w:val="a6"/>
      <w:tabs>
        <w:tab w:val="clear" w:pos="4677"/>
        <w:tab w:val="clear" w:pos="9355"/>
        <w:tab w:val="left" w:pos="261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2" w:rsidRDefault="00434C92">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A9C"/>
    <w:multiLevelType w:val="hybridMultilevel"/>
    <w:tmpl w:val="16DEA566"/>
    <w:lvl w:ilvl="0" w:tplc="A4F00D06">
      <w:numFmt w:val="bullet"/>
      <w:lvlText w:val="-"/>
      <w:lvlJc w:val="left"/>
      <w:pPr>
        <w:ind w:left="101" w:hanging="140"/>
      </w:pPr>
      <w:rPr>
        <w:rFonts w:ascii="Times New Roman" w:eastAsia="Times New Roman" w:hAnsi="Times New Roman" w:cs="Times New Roman" w:hint="default"/>
        <w:w w:val="99"/>
        <w:sz w:val="24"/>
        <w:szCs w:val="24"/>
        <w:lang w:val="ru-RU" w:eastAsia="en-US" w:bidi="ar-SA"/>
      </w:rPr>
    </w:lvl>
    <w:lvl w:ilvl="1" w:tplc="15525A52">
      <w:numFmt w:val="bullet"/>
      <w:lvlText w:val="•"/>
      <w:lvlJc w:val="left"/>
      <w:pPr>
        <w:ind w:left="1046" w:hanging="140"/>
      </w:pPr>
      <w:rPr>
        <w:rFonts w:hint="default"/>
        <w:lang w:val="ru-RU" w:eastAsia="en-US" w:bidi="ar-SA"/>
      </w:rPr>
    </w:lvl>
    <w:lvl w:ilvl="2" w:tplc="7220922E">
      <w:numFmt w:val="bullet"/>
      <w:lvlText w:val="•"/>
      <w:lvlJc w:val="left"/>
      <w:pPr>
        <w:ind w:left="1993" w:hanging="140"/>
      </w:pPr>
      <w:rPr>
        <w:rFonts w:hint="default"/>
        <w:lang w:val="ru-RU" w:eastAsia="en-US" w:bidi="ar-SA"/>
      </w:rPr>
    </w:lvl>
    <w:lvl w:ilvl="3" w:tplc="671E51A8">
      <w:numFmt w:val="bullet"/>
      <w:lvlText w:val="•"/>
      <w:lvlJc w:val="left"/>
      <w:pPr>
        <w:ind w:left="2939" w:hanging="140"/>
      </w:pPr>
      <w:rPr>
        <w:rFonts w:hint="default"/>
        <w:lang w:val="ru-RU" w:eastAsia="en-US" w:bidi="ar-SA"/>
      </w:rPr>
    </w:lvl>
    <w:lvl w:ilvl="4" w:tplc="1AD22A7A">
      <w:numFmt w:val="bullet"/>
      <w:lvlText w:val="•"/>
      <w:lvlJc w:val="left"/>
      <w:pPr>
        <w:ind w:left="3886" w:hanging="140"/>
      </w:pPr>
      <w:rPr>
        <w:rFonts w:hint="default"/>
        <w:lang w:val="ru-RU" w:eastAsia="en-US" w:bidi="ar-SA"/>
      </w:rPr>
    </w:lvl>
    <w:lvl w:ilvl="5" w:tplc="F008181C">
      <w:numFmt w:val="bullet"/>
      <w:lvlText w:val="•"/>
      <w:lvlJc w:val="left"/>
      <w:pPr>
        <w:ind w:left="4833" w:hanging="140"/>
      </w:pPr>
      <w:rPr>
        <w:rFonts w:hint="default"/>
        <w:lang w:val="ru-RU" w:eastAsia="en-US" w:bidi="ar-SA"/>
      </w:rPr>
    </w:lvl>
    <w:lvl w:ilvl="6" w:tplc="6FEAD208">
      <w:numFmt w:val="bullet"/>
      <w:lvlText w:val="•"/>
      <w:lvlJc w:val="left"/>
      <w:pPr>
        <w:ind w:left="5779" w:hanging="140"/>
      </w:pPr>
      <w:rPr>
        <w:rFonts w:hint="default"/>
        <w:lang w:val="ru-RU" w:eastAsia="en-US" w:bidi="ar-SA"/>
      </w:rPr>
    </w:lvl>
    <w:lvl w:ilvl="7" w:tplc="2A929C2A">
      <w:numFmt w:val="bullet"/>
      <w:lvlText w:val="•"/>
      <w:lvlJc w:val="left"/>
      <w:pPr>
        <w:ind w:left="6726" w:hanging="140"/>
      </w:pPr>
      <w:rPr>
        <w:rFonts w:hint="default"/>
        <w:lang w:val="ru-RU" w:eastAsia="en-US" w:bidi="ar-SA"/>
      </w:rPr>
    </w:lvl>
    <w:lvl w:ilvl="8" w:tplc="8B2A2B9C">
      <w:numFmt w:val="bullet"/>
      <w:lvlText w:val="•"/>
      <w:lvlJc w:val="left"/>
      <w:pPr>
        <w:ind w:left="7673" w:hanging="140"/>
      </w:pPr>
      <w:rPr>
        <w:rFonts w:hint="default"/>
        <w:lang w:val="ru-RU" w:eastAsia="en-US" w:bidi="ar-SA"/>
      </w:rPr>
    </w:lvl>
  </w:abstractNum>
  <w:abstractNum w:abstractNumId="1" w15:restartNumberingAfterBreak="0">
    <w:nsid w:val="459F1ADC"/>
    <w:multiLevelType w:val="multilevel"/>
    <w:tmpl w:val="F86833F4"/>
    <w:lvl w:ilvl="0">
      <w:start w:val="1"/>
      <w:numFmt w:val="decimal"/>
      <w:lvlText w:val="%1"/>
      <w:lvlJc w:val="left"/>
      <w:pPr>
        <w:ind w:left="1407" w:hanging="598"/>
      </w:pPr>
      <w:rPr>
        <w:rFonts w:hint="default"/>
        <w:lang w:val="ru-RU" w:eastAsia="en-US" w:bidi="ar-SA"/>
      </w:rPr>
    </w:lvl>
    <w:lvl w:ilvl="1">
      <w:start w:val="1"/>
      <w:numFmt w:val="decimal"/>
      <w:lvlText w:val="%1.%2."/>
      <w:lvlJc w:val="left"/>
      <w:pPr>
        <w:ind w:left="1407" w:hanging="59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33" w:hanging="598"/>
      </w:pPr>
      <w:rPr>
        <w:rFonts w:hint="default"/>
        <w:lang w:val="ru-RU" w:eastAsia="en-US" w:bidi="ar-SA"/>
      </w:rPr>
    </w:lvl>
    <w:lvl w:ilvl="3">
      <w:numFmt w:val="bullet"/>
      <w:lvlText w:val="•"/>
      <w:lvlJc w:val="left"/>
      <w:pPr>
        <w:ind w:left="3849" w:hanging="598"/>
      </w:pPr>
      <w:rPr>
        <w:rFonts w:hint="default"/>
        <w:lang w:val="ru-RU" w:eastAsia="en-US" w:bidi="ar-SA"/>
      </w:rPr>
    </w:lvl>
    <w:lvl w:ilvl="4">
      <w:numFmt w:val="bullet"/>
      <w:lvlText w:val="•"/>
      <w:lvlJc w:val="left"/>
      <w:pPr>
        <w:ind w:left="4666" w:hanging="598"/>
      </w:pPr>
      <w:rPr>
        <w:rFonts w:hint="default"/>
        <w:lang w:val="ru-RU" w:eastAsia="en-US" w:bidi="ar-SA"/>
      </w:rPr>
    </w:lvl>
    <w:lvl w:ilvl="5">
      <w:numFmt w:val="bullet"/>
      <w:lvlText w:val="•"/>
      <w:lvlJc w:val="left"/>
      <w:pPr>
        <w:ind w:left="5483" w:hanging="598"/>
      </w:pPr>
      <w:rPr>
        <w:rFonts w:hint="default"/>
        <w:lang w:val="ru-RU" w:eastAsia="en-US" w:bidi="ar-SA"/>
      </w:rPr>
    </w:lvl>
    <w:lvl w:ilvl="6">
      <w:numFmt w:val="bullet"/>
      <w:lvlText w:val="•"/>
      <w:lvlJc w:val="left"/>
      <w:pPr>
        <w:ind w:left="6299" w:hanging="598"/>
      </w:pPr>
      <w:rPr>
        <w:rFonts w:hint="default"/>
        <w:lang w:val="ru-RU" w:eastAsia="en-US" w:bidi="ar-SA"/>
      </w:rPr>
    </w:lvl>
    <w:lvl w:ilvl="7">
      <w:numFmt w:val="bullet"/>
      <w:lvlText w:val="•"/>
      <w:lvlJc w:val="left"/>
      <w:pPr>
        <w:ind w:left="7116" w:hanging="598"/>
      </w:pPr>
      <w:rPr>
        <w:rFonts w:hint="default"/>
        <w:lang w:val="ru-RU" w:eastAsia="en-US" w:bidi="ar-SA"/>
      </w:rPr>
    </w:lvl>
    <w:lvl w:ilvl="8">
      <w:numFmt w:val="bullet"/>
      <w:lvlText w:val="•"/>
      <w:lvlJc w:val="left"/>
      <w:pPr>
        <w:ind w:left="7933" w:hanging="598"/>
      </w:pPr>
      <w:rPr>
        <w:rFonts w:hint="default"/>
        <w:lang w:val="ru-RU" w:eastAsia="en-US" w:bidi="ar-SA"/>
      </w:rPr>
    </w:lvl>
  </w:abstractNum>
  <w:abstractNum w:abstractNumId="2" w15:restartNumberingAfterBreak="0">
    <w:nsid w:val="730977F9"/>
    <w:multiLevelType w:val="multilevel"/>
    <w:tmpl w:val="79E02770"/>
    <w:lvl w:ilvl="0">
      <w:start w:val="1"/>
      <w:numFmt w:val="decimal"/>
      <w:lvlText w:val="%1."/>
      <w:lvlJc w:val="left"/>
      <w:pPr>
        <w:ind w:left="3790"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29"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00" w:hanging="603"/>
      </w:pPr>
      <w:rPr>
        <w:rFonts w:hint="default"/>
        <w:lang w:val="ru-RU" w:eastAsia="en-US" w:bidi="ar-SA"/>
      </w:rPr>
    </w:lvl>
    <w:lvl w:ilvl="4">
      <w:numFmt w:val="bullet"/>
      <w:lvlText w:val="•"/>
      <w:lvlJc w:val="left"/>
      <w:pPr>
        <w:ind w:left="4623" w:hanging="603"/>
      </w:pPr>
      <w:rPr>
        <w:rFonts w:hint="default"/>
        <w:lang w:val="ru-RU" w:eastAsia="en-US" w:bidi="ar-SA"/>
      </w:rPr>
    </w:lvl>
    <w:lvl w:ilvl="5">
      <w:numFmt w:val="bullet"/>
      <w:lvlText w:val="•"/>
      <w:lvlJc w:val="left"/>
      <w:pPr>
        <w:ind w:left="5447" w:hanging="603"/>
      </w:pPr>
      <w:rPr>
        <w:rFonts w:hint="default"/>
        <w:lang w:val="ru-RU" w:eastAsia="en-US" w:bidi="ar-SA"/>
      </w:rPr>
    </w:lvl>
    <w:lvl w:ilvl="6">
      <w:numFmt w:val="bullet"/>
      <w:lvlText w:val="•"/>
      <w:lvlJc w:val="left"/>
      <w:pPr>
        <w:ind w:left="6271" w:hanging="603"/>
      </w:pPr>
      <w:rPr>
        <w:rFonts w:hint="default"/>
        <w:lang w:val="ru-RU" w:eastAsia="en-US" w:bidi="ar-SA"/>
      </w:rPr>
    </w:lvl>
    <w:lvl w:ilvl="7">
      <w:numFmt w:val="bullet"/>
      <w:lvlText w:val="•"/>
      <w:lvlJc w:val="left"/>
      <w:pPr>
        <w:ind w:left="7095" w:hanging="603"/>
      </w:pPr>
      <w:rPr>
        <w:rFonts w:hint="default"/>
        <w:lang w:val="ru-RU" w:eastAsia="en-US" w:bidi="ar-SA"/>
      </w:rPr>
    </w:lvl>
    <w:lvl w:ilvl="8">
      <w:numFmt w:val="bullet"/>
      <w:lvlText w:val="•"/>
      <w:lvlJc w:val="left"/>
      <w:pPr>
        <w:ind w:left="7918" w:hanging="603"/>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2F"/>
    <w:rsid w:val="00017E34"/>
    <w:rsid w:val="00062550"/>
    <w:rsid w:val="00063D8E"/>
    <w:rsid w:val="00140A05"/>
    <w:rsid w:val="0016212F"/>
    <w:rsid w:val="001D7E25"/>
    <w:rsid w:val="001F04F7"/>
    <w:rsid w:val="002307BB"/>
    <w:rsid w:val="00260D28"/>
    <w:rsid w:val="002D3D7A"/>
    <w:rsid w:val="00382176"/>
    <w:rsid w:val="003971E5"/>
    <w:rsid w:val="003C4AEC"/>
    <w:rsid w:val="003E35D3"/>
    <w:rsid w:val="0041540B"/>
    <w:rsid w:val="0042001A"/>
    <w:rsid w:val="00434C92"/>
    <w:rsid w:val="004B3063"/>
    <w:rsid w:val="004F527B"/>
    <w:rsid w:val="005102FB"/>
    <w:rsid w:val="00590B8A"/>
    <w:rsid w:val="00597CC3"/>
    <w:rsid w:val="005B2974"/>
    <w:rsid w:val="005B414A"/>
    <w:rsid w:val="005B4699"/>
    <w:rsid w:val="005D5843"/>
    <w:rsid w:val="00600B6D"/>
    <w:rsid w:val="006C0FE6"/>
    <w:rsid w:val="006D37EA"/>
    <w:rsid w:val="006E38E5"/>
    <w:rsid w:val="007714C4"/>
    <w:rsid w:val="0085515D"/>
    <w:rsid w:val="00875CDC"/>
    <w:rsid w:val="00894608"/>
    <w:rsid w:val="008C3A79"/>
    <w:rsid w:val="008C4D8C"/>
    <w:rsid w:val="00912788"/>
    <w:rsid w:val="00942077"/>
    <w:rsid w:val="0094347C"/>
    <w:rsid w:val="009A499A"/>
    <w:rsid w:val="00A96D6E"/>
    <w:rsid w:val="00AC45C9"/>
    <w:rsid w:val="00B05FAF"/>
    <w:rsid w:val="00B90DD3"/>
    <w:rsid w:val="00C6041A"/>
    <w:rsid w:val="00CB2992"/>
    <w:rsid w:val="00CC4E35"/>
    <w:rsid w:val="00D858DF"/>
    <w:rsid w:val="00E86B9C"/>
    <w:rsid w:val="00E96EA8"/>
    <w:rsid w:val="00F236F6"/>
    <w:rsid w:val="00FB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F5B796-5028-49CD-B14E-8694F2CA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26" w:hanging="4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4"/>
      <w:szCs w:val="24"/>
    </w:rPr>
  </w:style>
  <w:style w:type="paragraph" w:styleId="a4">
    <w:name w:val="Title"/>
    <w:basedOn w:val="a"/>
    <w:uiPriority w:val="1"/>
    <w:qFormat/>
    <w:pPr>
      <w:spacing w:before="1"/>
      <w:ind w:left="1025" w:right="1034"/>
      <w:jc w:val="center"/>
    </w:pPr>
    <w:rPr>
      <w:b/>
      <w:bCs/>
      <w:sz w:val="32"/>
      <w:szCs w:val="32"/>
    </w:rPr>
  </w:style>
  <w:style w:type="paragraph" w:styleId="a5">
    <w:name w:val="List Paragraph"/>
    <w:basedOn w:val="a"/>
    <w:uiPriority w:val="1"/>
    <w:qFormat/>
    <w:pPr>
      <w:ind w:left="101"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434C92"/>
    <w:pPr>
      <w:tabs>
        <w:tab w:val="center" w:pos="4677"/>
        <w:tab w:val="right" w:pos="9355"/>
      </w:tabs>
    </w:pPr>
  </w:style>
  <w:style w:type="character" w:customStyle="1" w:styleId="a7">
    <w:name w:val="Верхний колонтитул Знак"/>
    <w:basedOn w:val="a0"/>
    <w:link w:val="a6"/>
    <w:uiPriority w:val="99"/>
    <w:rsid w:val="00434C92"/>
    <w:rPr>
      <w:rFonts w:ascii="Times New Roman" w:eastAsia="Times New Roman" w:hAnsi="Times New Roman" w:cs="Times New Roman"/>
      <w:lang w:val="ru-RU"/>
    </w:rPr>
  </w:style>
  <w:style w:type="paragraph" w:styleId="a8">
    <w:name w:val="footer"/>
    <w:basedOn w:val="a"/>
    <w:link w:val="a9"/>
    <w:uiPriority w:val="99"/>
    <w:unhideWhenUsed/>
    <w:rsid w:val="00434C92"/>
    <w:pPr>
      <w:tabs>
        <w:tab w:val="center" w:pos="4677"/>
        <w:tab w:val="right" w:pos="9355"/>
      </w:tabs>
    </w:pPr>
  </w:style>
  <w:style w:type="character" w:customStyle="1" w:styleId="a9">
    <w:name w:val="Нижний колонтитул Знак"/>
    <w:basedOn w:val="a0"/>
    <w:link w:val="a8"/>
    <w:uiPriority w:val="99"/>
    <w:rsid w:val="00434C92"/>
    <w:rPr>
      <w:rFonts w:ascii="Times New Roman" w:eastAsia="Times New Roman" w:hAnsi="Times New Roman" w:cs="Times New Roman"/>
      <w:lang w:val="ru-RU"/>
    </w:rPr>
  </w:style>
  <w:style w:type="paragraph" w:styleId="aa">
    <w:name w:val="Balloon Text"/>
    <w:basedOn w:val="a"/>
    <w:link w:val="ab"/>
    <w:uiPriority w:val="99"/>
    <w:semiHidden/>
    <w:unhideWhenUsed/>
    <w:rsid w:val="00E96EA8"/>
    <w:rPr>
      <w:rFonts w:ascii="Segoe UI" w:hAnsi="Segoe UI" w:cs="Segoe UI"/>
      <w:sz w:val="18"/>
      <w:szCs w:val="18"/>
    </w:rPr>
  </w:style>
  <w:style w:type="character" w:customStyle="1" w:styleId="ab">
    <w:name w:val="Текст выноски Знак"/>
    <w:basedOn w:val="a0"/>
    <w:link w:val="aa"/>
    <w:uiPriority w:val="99"/>
    <w:semiHidden/>
    <w:rsid w:val="00E96EA8"/>
    <w:rPr>
      <w:rFonts w:ascii="Segoe UI" w:eastAsia="Times New Roman" w:hAnsi="Segoe UI" w:cs="Segoe UI"/>
      <w:sz w:val="18"/>
      <w:szCs w:val="18"/>
      <w:lang w:val="ru-RU"/>
    </w:rPr>
  </w:style>
  <w:style w:type="character" w:styleId="ac">
    <w:name w:val="annotation reference"/>
    <w:basedOn w:val="a0"/>
    <w:uiPriority w:val="99"/>
    <w:semiHidden/>
    <w:unhideWhenUsed/>
    <w:rsid w:val="00E96EA8"/>
    <w:rPr>
      <w:sz w:val="16"/>
      <w:szCs w:val="16"/>
    </w:rPr>
  </w:style>
  <w:style w:type="paragraph" w:styleId="ad">
    <w:name w:val="annotation text"/>
    <w:basedOn w:val="a"/>
    <w:link w:val="ae"/>
    <w:uiPriority w:val="99"/>
    <w:semiHidden/>
    <w:unhideWhenUsed/>
    <w:rsid w:val="00E96EA8"/>
    <w:rPr>
      <w:sz w:val="20"/>
      <w:szCs w:val="20"/>
    </w:rPr>
  </w:style>
  <w:style w:type="character" w:customStyle="1" w:styleId="ae">
    <w:name w:val="Текст примечания Знак"/>
    <w:basedOn w:val="a0"/>
    <w:link w:val="ad"/>
    <w:uiPriority w:val="99"/>
    <w:semiHidden/>
    <w:rsid w:val="00E96EA8"/>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E96EA8"/>
    <w:rPr>
      <w:b/>
      <w:bCs/>
    </w:rPr>
  </w:style>
  <w:style w:type="character" w:customStyle="1" w:styleId="af0">
    <w:name w:val="Тема примечания Знак"/>
    <w:basedOn w:val="ae"/>
    <w:link w:val="af"/>
    <w:uiPriority w:val="99"/>
    <w:semiHidden/>
    <w:rsid w:val="00E96EA8"/>
    <w:rPr>
      <w:rFonts w:ascii="Times New Roman" w:eastAsia="Times New Roman" w:hAnsi="Times New Roman" w:cs="Times New Roman"/>
      <w:b/>
      <w:bCs/>
      <w:sz w:val="20"/>
      <w:szCs w:val="20"/>
      <w:lang w:val="ru-RU"/>
    </w:rPr>
  </w:style>
  <w:style w:type="character" w:customStyle="1" w:styleId="2">
    <w:name w:val="Основной текст (2)_"/>
    <w:link w:val="20"/>
    <w:rsid w:val="00875CDC"/>
    <w:rPr>
      <w:rFonts w:ascii="Times New Roman" w:eastAsia="Times New Roman" w:hAnsi="Times New Roman"/>
      <w:shd w:val="clear" w:color="auto" w:fill="FFFFFF"/>
    </w:rPr>
  </w:style>
  <w:style w:type="paragraph" w:customStyle="1" w:styleId="20">
    <w:name w:val="Основной текст (2)"/>
    <w:basedOn w:val="a"/>
    <w:link w:val="2"/>
    <w:rsid w:val="00875CDC"/>
    <w:pPr>
      <w:shd w:val="clear" w:color="auto" w:fill="FFFFFF"/>
      <w:autoSpaceDE/>
      <w:autoSpaceDN/>
      <w:spacing w:line="274" w:lineRule="exact"/>
    </w:pPr>
    <w:rPr>
      <w:rFont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A0DA-E8EC-4A0B-8EBB-1A413BF0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User</cp:lastModifiedBy>
  <cp:revision>3</cp:revision>
  <cp:lastPrinted>2022-03-10T08:09:00Z</cp:lastPrinted>
  <dcterms:created xsi:type="dcterms:W3CDTF">2022-06-17T09:40:00Z</dcterms:created>
  <dcterms:modified xsi:type="dcterms:W3CDTF">2022-06-20T08:50:00Z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Acrobat PDFMaker 11 для Word</vt:lpwstr>
  </property>
  <property fmtid="{D5CDD505-2E9C-101B-9397-08002B2CF9AE}" pid="4" name="LastSaved">
    <vt:filetime>2022-02-21T00:00:00Z</vt:filetime>
  </property>
</Properties>
</file>