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AC" w:rsidRPr="00E005AC" w:rsidRDefault="00765DA8" w:rsidP="00E005AC">
      <w:pPr>
        <w:tabs>
          <w:tab w:val="left" w:pos="6737"/>
          <w:tab w:val="left" w:pos="7671"/>
          <w:tab w:val="left" w:pos="8830"/>
        </w:tabs>
        <w:spacing w:before="63"/>
        <w:ind w:left="5489" w:right="248"/>
        <w:rPr>
          <w:sz w:val="20"/>
        </w:rPr>
      </w:pPr>
      <w:bookmarkStart w:id="0" w:name="Положение_о_правлении"/>
      <w:bookmarkEnd w:id="0"/>
      <w:r>
        <w:rPr>
          <w:sz w:val="20"/>
        </w:rPr>
        <w:t>Утверждено</w:t>
      </w:r>
      <w:r>
        <w:rPr>
          <w:sz w:val="20"/>
        </w:rPr>
        <w:tab/>
        <w:t>Общим</w:t>
      </w:r>
      <w:r>
        <w:rPr>
          <w:sz w:val="20"/>
        </w:rPr>
        <w:tab/>
        <w:t>собранием</w:t>
      </w:r>
      <w:r>
        <w:rPr>
          <w:sz w:val="20"/>
        </w:rPr>
        <w:tab/>
        <w:t>членов</w:t>
      </w:r>
      <w:r>
        <w:rPr>
          <w:spacing w:val="-47"/>
          <w:sz w:val="20"/>
        </w:rPr>
        <w:t xml:space="preserve"> </w:t>
      </w:r>
      <w:r w:rsidR="00E005AC" w:rsidRPr="00E005AC">
        <w:rPr>
          <w:sz w:val="20"/>
        </w:rPr>
        <w:t xml:space="preserve">Саморегулируемой организации Ассоциации </w:t>
      </w:r>
    </w:p>
    <w:p w:rsidR="00E005AC" w:rsidRDefault="00E005AC" w:rsidP="00E005AC">
      <w:pPr>
        <w:tabs>
          <w:tab w:val="left" w:pos="6737"/>
          <w:tab w:val="left" w:pos="7671"/>
          <w:tab w:val="left" w:pos="8830"/>
        </w:tabs>
        <w:spacing w:before="63"/>
        <w:ind w:left="5489" w:right="248"/>
        <w:rPr>
          <w:sz w:val="20"/>
        </w:rPr>
      </w:pPr>
      <w:r w:rsidRPr="00E005AC">
        <w:rPr>
          <w:sz w:val="20"/>
        </w:rPr>
        <w:t>изыскателей «Объедине</w:t>
      </w:r>
      <w:r>
        <w:rPr>
          <w:sz w:val="20"/>
        </w:rPr>
        <w:t xml:space="preserve">ние изыскательских организаций </w:t>
      </w:r>
      <w:r w:rsidRPr="00E005AC">
        <w:rPr>
          <w:sz w:val="20"/>
        </w:rPr>
        <w:t xml:space="preserve"> «ЭкспертИзыскания»</w:t>
      </w:r>
    </w:p>
    <w:p w:rsidR="008D4D8C" w:rsidRDefault="00765DA8" w:rsidP="00E005AC">
      <w:pPr>
        <w:tabs>
          <w:tab w:val="left" w:pos="6737"/>
          <w:tab w:val="left" w:pos="7671"/>
          <w:tab w:val="left" w:pos="8830"/>
        </w:tabs>
        <w:spacing w:before="63"/>
        <w:ind w:left="5489" w:right="248"/>
        <w:rPr>
          <w:sz w:val="20"/>
        </w:rPr>
      </w:pPr>
      <w:r>
        <w:rPr>
          <w:sz w:val="20"/>
        </w:rPr>
        <w:t>Протокол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 w:rsidR="00E005AC" w:rsidRPr="00E005AC">
        <w:rPr>
          <w:sz w:val="20"/>
        </w:rPr>
        <w:t xml:space="preserve">      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</w:p>
    <w:p w:rsidR="008D4D8C" w:rsidRDefault="008D4D8C">
      <w:pPr>
        <w:pStyle w:val="a3"/>
        <w:spacing w:before="1"/>
        <w:ind w:left="0" w:firstLine="0"/>
        <w:jc w:val="left"/>
        <w:rPr>
          <w:sz w:val="20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  <w:bookmarkStart w:id="1" w:name="_GoBack"/>
      <w:bookmarkEnd w:id="1"/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8D4D8C">
      <w:pPr>
        <w:pStyle w:val="a3"/>
        <w:ind w:left="0" w:firstLine="0"/>
        <w:jc w:val="left"/>
        <w:rPr>
          <w:sz w:val="22"/>
        </w:rPr>
      </w:pPr>
    </w:p>
    <w:p w:rsidR="008D4D8C" w:rsidRDefault="00765DA8">
      <w:pPr>
        <w:pStyle w:val="1"/>
        <w:spacing w:before="188"/>
      </w:pPr>
      <w:bookmarkStart w:id="2" w:name="ПОЛОЖЕНИЕ"/>
      <w:bookmarkEnd w:id="2"/>
      <w:r>
        <w:t>ПОЛОЖЕНИЕ</w:t>
      </w:r>
    </w:p>
    <w:p w:rsidR="008D4D8C" w:rsidRDefault="00765DA8" w:rsidP="00E005AC">
      <w:pPr>
        <w:spacing w:before="55"/>
        <w:ind w:left="507" w:right="653"/>
        <w:jc w:val="center"/>
        <w:rPr>
          <w:b/>
          <w:sz w:val="34"/>
        </w:rPr>
      </w:pPr>
      <w:r>
        <w:rPr>
          <w:b/>
          <w:sz w:val="32"/>
        </w:rPr>
        <w:t>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Правлении</w:t>
      </w:r>
      <w:r>
        <w:rPr>
          <w:b/>
          <w:spacing w:val="-4"/>
          <w:sz w:val="32"/>
        </w:rPr>
        <w:t xml:space="preserve"> </w:t>
      </w:r>
      <w:r w:rsidR="00E005AC" w:rsidRPr="00E005AC">
        <w:rPr>
          <w:b/>
          <w:sz w:val="32"/>
        </w:rPr>
        <w:t>Саморегулируемой организации Ассоциации изыскателей «Объединение изыскательских организаций  «ЭкспертИзыскания»</w:t>
      </w: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8D4D8C">
      <w:pPr>
        <w:pStyle w:val="a3"/>
        <w:ind w:left="0" w:firstLine="0"/>
        <w:jc w:val="left"/>
        <w:rPr>
          <w:b/>
          <w:sz w:val="34"/>
        </w:rPr>
      </w:pPr>
    </w:p>
    <w:p w:rsidR="008D4D8C" w:rsidRDefault="00765DA8">
      <w:pPr>
        <w:spacing w:before="302"/>
        <w:ind w:left="507" w:right="369"/>
        <w:jc w:val="center"/>
        <w:rPr>
          <w:sz w:val="28"/>
        </w:rPr>
      </w:pP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 w:rsidR="00E005AC">
        <w:rPr>
          <w:sz w:val="28"/>
        </w:rPr>
        <w:t>Москва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 w:rsidR="00E005AC">
        <w:rPr>
          <w:sz w:val="28"/>
        </w:rPr>
        <w:t>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8D4D8C" w:rsidRDefault="008D4D8C">
      <w:pPr>
        <w:jc w:val="center"/>
        <w:rPr>
          <w:sz w:val="28"/>
        </w:rPr>
        <w:sectPr w:rsidR="008D4D8C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8D4D8C" w:rsidRDefault="00765DA8">
      <w:pPr>
        <w:pStyle w:val="2"/>
        <w:numPr>
          <w:ilvl w:val="0"/>
          <w:numId w:val="5"/>
        </w:numPr>
        <w:tabs>
          <w:tab w:val="left" w:pos="3642"/>
        </w:tabs>
        <w:spacing w:before="70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8D4D8C" w:rsidRDefault="008D4D8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4D8C" w:rsidRDefault="00765DA8" w:rsidP="00E005AC">
      <w:pPr>
        <w:pStyle w:val="a4"/>
        <w:numPr>
          <w:ilvl w:val="1"/>
          <w:numId w:val="4"/>
        </w:numPr>
        <w:tabs>
          <w:tab w:val="left" w:pos="1640"/>
        </w:tabs>
        <w:ind w:right="104" w:firstLine="75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 w:rsidR="00E005AC" w:rsidRPr="00E005AC">
        <w:rPr>
          <w:sz w:val="24"/>
        </w:rPr>
        <w:t>Саморегулируемой организации Ассоциации изыскателей «Объедине</w:t>
      </w:r>
      <w:r w:rsidR="00E005AC">
        <w:rPr>
          <w:sz w:val="24"/>
        </w:rPr>
        <w:t xml:space="preserve">ние изыскательских организаций </w:t>
      </w:r>
      <w:r w:rsidR="00E005AC" w:rsidRPr="00E005AC">
        <w:rPr>
          <w:sz w:val="24"/>
        </w:rPr>
        <w:t>«ЭкспертИзыскания»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Ассоциация)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 w:rsidR="00E005AC" w:rsidRPr="00E005AC">
        <w:rPr>
          <w:sz w:val="24"/>
        </w:rPr>
        <w:t>Саморегулируемой организации Ассоциации изыскателей «Объединение изыскательских организаций «</w:t>
      </w:r>
      <w:r w:rsidR="00020BC6" w:rsidRPr="00E005AC">
        <w:rPr>
          <w:sz w:val="24"/>
        </w:rPr>
        <w:t xml:space="preserve">ЭкспертИзыскания» </w:t>
      </w:r>
      <w:r w:rsidR="00020BC6">
        <w:rPr>
          <w:spacing w:val="1"/>
          <w:sz w:val="24"/>
        </w:rPr>
        <w:t>(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Правление).</w:t>
      </w:r>
    </w:p>
    <w:p w:rsidR="008D4D8C" w:rsidRDefault="00765DA8">
      <w:pPr>
        <w:pStyle w:val="a4"/>
        <w:numPr>
          <w:ilvl w:val="1"/>
          <w:numId w:val="4"/>
        </w:numPr>
        <w:tabs>
          <w:tab w:val="left" w:pos="1472"/>
        </w:tabs>
        <w:ind w:right="102" w:firstLine="852"/>
        <w:jc w:val="both"/>
        <w:rPr>
          <w:sz w:val="24"/>
        </w:rPr>
      </w:pP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подотчетен высшему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</w:t>
      </w:r>
    </w:p>
    <w:p w:rsidR="008D4D8C" w:rsidRDefault="00765DA8">
      <w:pPr>
        <w:pStyle w:val="a4"/>
        <w:numPr>
          <w:ilvl w:val="0"/>
          <w:numId w:val="3"/>
        </w:numPr>
        <w:tabs>
          <w:tab w:val="left" w:pos="282"/>
        </w:tabs>
        <w:spacing w:line="274" w:lineRule="exact"/>
        <w:ind w:hanging="181"/>
        <w:rPr>
          <w:sz w:val="24"/>
        </w:rPr>
      </w:pP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собранию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 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– Общее собрание).</w:t>
      </w:r>
    </w:p>
    <w:p w:rsidR="008D4D8C" w:rsidRDefault="00765DA8">
      <w:pPr>
        <w:pStyle w:val="a4"/>
        <w:numPr>
          <w:ilvl w:val="1"/>
          <w:numId w:val="4"/>
        </w:numPr>
        <w:tabs>
          <w:tab w:val="left" w:pos="1480"/>
        </w:tabs>
        <w:ind w:right="102" w:firstLine="852"/>
        <w:jc w:val="both"/>
        <w:rPr>
          <w:sz w:val="24"/>
        </w:rPr>
      </w:pP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вопросов, отнесенных Уставом Ассоциации к компетенции Общего 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8D4D8C" w:rsidRDefault="008D4D8C">
      <w:pPr>
        <w:pStyle w:val="a3"/>
        <w:spacing w:before="5"/>
        <w:ind w:left="0" w:firstLine="0"/>
        <w:jc w:val="left"/>
      </w:pPr>
    </w:p>
    <w:p w:rsidR="008D4D8C" w:rsidRDefault="00765DA8">
      <w:pPr>
        <w:pStyle w:val="2"/>
        <w:numPr>
          <w:ilvl w:val="0"/>
          <w:numId w:val="5"/>
        </w:numPr>
        <w:tabs>
          <w:tab w:val="left" w:pos="3191"/>
        </w:tabs>
        <w:ind w:left="3190"/>
        <w:jc w:val="left"/>
      </w:pPr>
      <w:r>
        <w:t>КОМПЕТЕНЦИЯ</w:t>
      </w:r>
      <w:r>
        <w:rPr>
          <w:spacing w:val="-4"/>
        </w:rPr>
        <w:t xml:space="preserve"> </w:t>
      </w:r>
      <w:r>
        <w:t>ПРАВЛЕНИЯ</w:t>
      </w:r>
    </w:p>
    <w:p w:rsidR="008D4D8C" w:rsidRDefault="008D4D8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D4D8C" w:rsidRDefault="00765DA8">
      <w:pPr>
        <w:pStyle w:val="a4"/>
        <w:numPr>
          <w:ilvl w:val="1"/>
          <w:numId w:val="2"/>
        </w:numPr>
        <w:tabs>
          <w:tab w:val="left" w:pos="1518"/>
        </w:tabs>
        <w:spacing w:before="1"/>
        <w:ind w:hanging="565"/>
        <w:jc w:val="both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8D4D8C" w:rsidRDefault="00765DA8" w:rsidP="00020BC6">
      <w:pPr>
        <w:pStyle w:val="a4"/>
        <w:numPr>
          <w:ilvl w:val="2"/>
          <w:numId w:val="2"/>
        </w:numPr>
        <w:tabs>
          <w:tab w:val="left" w:pos="1518"/>
        </w:tabs>
        <w:ind w:right="104" w:firstLine="892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директора),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от должности</w:t>
      </w:r>
      <w:r w:rsidR="000E082B">
        <w:rPr>
          <w:sz w:val="24"/>
        </w:rPr>
        <w:t xml:space="preserve">, </w:t>
      </w:r>
      <w:r w:rsidR="000E082B" w:rsidRPr="000E082B">
        <w:rPr>
          <w:sz w:val="24"/>
        </w:rPr>
        <w:t>установление его компетенции и порядка осуществления им руководства т</w:t>
      </w:r>
      <w:r w:rsidR="000E082B">
        <w:rPr>
          <w:sz w:val="24"/>
        </w:rPr>
        <w:t>екущей деятельностью Ассоциации</w:t>
      </w:r>
      <w:r>
        <w:rPr>
          <w:sz w:val="24"/>
        </w:rPr>
        <w:t>;</w:t>
      </w:r>
    </w:p>
    <w:p w:rsidR="008D4D8C" w:rsidRDefault="00765DA8" w:rsidP="00403EC8">
      <w:pPr>
        <w:pStyle w:val="a4"/>
        <w:numPr>
          <w:ilvl w:val="2"/>
          <w:numId w:val="1"/>
        </w:numPr>
        <w:tabs>
          <w:tab w:val="left" w:pos="1518"/>
        </w:tabs>
        <w:ind w:left="0" w:firstLine="993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изменений;</w:t>
      </w:r>
    </w:p>
    <w:p w:rsidR="008D4D8C" w:rsidRDefault="00765DA8">
      <w:pPr>
        <w:pStyle w:val="a4"/>
        <w:numPr>
          <w:ilvl w:val="2"/>
          <w:numId w:val="1"/>
        </w:numPr>
        <w:tabs>
          <w:tab w:val="left" w:pos="1518"/>
        </w:tabs>
        <w:ind w:left="101" w:right="105" w:firstLine="852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и дополнений, если принятие таких документов не отнесено к 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:rsidR="000E082B" w:rsidRPr="00D12971" w:rsidRDefault="00765DA8" w:rsidP="000E082B">
      <w:pPr>
        <w:pStyle w:val="a4"/>
        <w:numPr>
          <w:ilvl w:val="2"/>
          <w:numId w:val="1"/>
        </w:numPr>
        <w:tabs>
          <w:tab w:val="left" w:pos="1518"/>
        </w:tabs>
        <w:ind w:left="101" w:right="105" w:firstLine="852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создание специализированных органов Ассоциации, утверждение Положений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</w:t>
      </w:r>
      <w:r w:rsidRPr="00D12971">
        <w:rPr>
          <w:spacing w:val="-1"/>
          <w:sz w:val="24"/>
          <w:szCs w:val="24"/>
        </w:rPr>
        <w:t xml:space="preserve"> </w:t>
      </w:r>
      <w:r w:rsidRPr="00D12971">
        <w:rPr>
          <w:sz w:val="24"/>
          <w:szCs w:val="24"/>
        </w:rPr>
        <w:t>них</w:t>
      </w:r>
      <w:r w:rsidRPr="00D12971">
        <w:rPr>
          <w:spacing w:val="2"/>
          <w:sz w:val="24"/>
          <w:szCs w:val="24"/>
        </w:rPr>
        <w:t xml:space="preserve"> </w:t>
      </w:r>
      <w:r w:rsidRPr="00D12971">
        <w:rPr>
          <w:sz w:val="24"/>
          <w:szCs w:val="24"/>
        </w:rPr>
        <w:t>и</w:t>
      </w:r>
      <w:r w:rsidRPr="00D12971">
        <w:rPr>
          <w:spacing w:val="-2"/>
          <w:sz w:val="24"/>
          <w:szCs w:val="24"/>
        </w:rPr>
        <w:t xml:space="preserve"> </w:t>
      </w:r>
      <w:r w:rsidRPr="00D12971">
        <w:rPr>
          <w:sz w:val="24"/>
          <w:szCs w:val="24"/>
        </w:rPr>
        <w:t>правил осуществления ими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деятельности;</w:t>
      </w:r>
    </w:p>
    <w:p w:rsidR="008D4D8C" w:rsidRPr="00D12971" w:rsidRDefault="000E082B" w:rsidP="000E082B">
      <w:pPr>
        <w:pStyle w:val="a4"/>
        <w:numPr>
          <w:ilvl w:val="2"/>
          <w:numId w:val="1"/>
        </w:numPr>
        <w:tabs>
          <w:tab w:val="left" w:pos="1518"/>
        </w:tabs>
        <w:ind w:left="101" w:right="105" w:firstLine="852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назначение аудиторской организации или индивидуального аудитора Ассоциации, утверждение условий договора с ним, в том числе утверждение и определение размера оплаты услуг аудитора</w:t>
      </w:r>
      <w:r w:rsidR="00765DA8" w:rsidRPr="00D12971">
        <w:rPr>
          <w:sz w:val="24"/>
          <w:szCs w:val="24"/>
        </w:rPr>
        <w:t>;</w:t>
      </w:r>
    </w:p>
    <w:p w:rsidR="008D4D8C" w:rsidRPr="00D12971" w:rsidRDefault="00765DA8">
      <w:pPr>
        <w:pStyle w:val="a4"/>
        <w:numPr>
          <w:ilvl w:val="2"/>
          <w:numId w:val="1"/>
        </w:numPr>
        <w:tabs>
          <w:tab w:val="left" w:pos="1518"/>
        </w:tabs>
        <w:ind w:left="101" w:right="107" w:firstLine="852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составление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финансового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плана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(сметы)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Ассоциации,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отчета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его</w:t>
      </w:r>
      <w:r w:rsidRPr="00D12971">
        <w:rPr>
          <w:spacing w:val="-57"/>
          <w:sz w:val="24"/>
          <w:szCs w:val="24"/>
        </w:rPr>
        <w:t xml:space="preserve"> </w:t>
      </w:r>
      <w:r w:rsidRPr="00D12971">
        <w:rPr>
          <w:sz w:val="24"/>
          <w:szCs w:val="24"/>
        </w:rPr>
        <w:t>исполнении;</w:t>
      </w:r>
    </w:p>
    <w:p w:rsidR="008D4D8C" w:rsidRPr="00D12971" w:rsidRDefault="00765DA8">
      <w:pPr>
        <w:pStyle w:val="a4"/>
        <w:numPr>
          <w:ilvl w:val="2"/>
          <w:numId w:val="1"/>
        </w:numPr>
        <w:tabs>
          <w:tab w:val="left" w:pos="1518"/>
        </w:tabs>
        <w:ind w:left="101" w:right="104" w:firstLine="852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представление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финансового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плана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(сметы)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Ассоциации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годовой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бухгалтерской отчетности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Ассоциации</w:t>
      </w:r>
      <w:r w:rsidRPr="00D12971">
        <w:rPr>
          <w:spacing w:val="-3"/>
          <w:sz w:val="24"/>
          <w:szCs w:val="24"/>
        </w:rPr>
        <w:t xml:space="preserve"> </w:t>
      </w:r>
      <w:r w:rsidRPr="00D12971">
        <w:rPr>
          <w:sz w:val="24"/>
          <w:szCs w:val="24"/>
        </w:rPr>
        <w:t>на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утверждение</w:t>
      </w:r>
      <w:r w:rsidRPr="00D12971">
        <w:rPr>
          <w:spacing w:val="-2"/>
          <w:sz w:val="24"/>
          <w:szCs w:val="24"/>
        </w:rPr>
        <w:t xml:space="preserve"> </w:t>
      </w:r>
      <w:r w:rsidRPr="00D12971">
        <w:rPr>
          <w:sz w:val="24"/>
          <w:szCs w:val="24"/>
        </w:rPr>
        <w:t>Общего</w:t>
      </w:r>
      <w:r w:rsidRPr="00D12971">
        <w:rPr>
          <w:spacing w:val="-1"/>
          <w:sz w:val="24"/>
          <w:szCs w:val="24"/>
        </w:rPr>
        <w:t xml:space="preserve"> </w:t>
      </w:r>
      <w:r w:rsidRPr="00D12971">
        <w:rPr>
          <w:sz w:val="24"/>
          <w:szCs w:val="24"/>
        </w:rPr>
        <w:t>собрания;</w:t>
      </w:r>
    </w:p>
    <w:p w:rsidR="008D4D8C" w:rsidRPr="00D12971" w:rsidRDefault="00765DA8">
      <w:pPr>
        <w:pStyle w:val="a4"/>
        <w:numPr>
          <w:ilvl w:val="2"/>
          <w:numId w:val="1"/>
        </w:numPr>
        <w:tabs>
          <w:tab w:val="left" w:pos="1518"/>
        </w:tabs>
        <w:ind w:left="101" w:right="109" w:firstLine="852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внесение корректировок в финансовый план (смету) Ассоциации в рамках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установленной Общим</w:t>
      </w:r>
      <w:r w:rsidRPr="00D12971">
        <w:rPr>
          <w:spacing w:val="-4"/>
          <w:sz w:val="24"/>
          <w:szCs w:val="24"/>
        </w:rPr>
        <w:t xml:space="preserve"> </w:t>
      </w:r>
      <w:r w:rsidRPr="00D12971">
        <w:rPr>
          <w:sz w:val="24"/>
          <w:szCs w:val="24"/>
        </w:rPr>
        <w:t>собранием</w:t>
      </w:r>
      <w:r w:rsidRPr="00D12971">
        <w:rPr>
          <w:spacing w:val="-1"/>
          <w:sz w:val="24"/>
          <w:szCs w:val="24"/>
        </w:rPr>
        <w:t xml:space="preserve"> </w:t>
      </w:r>
      <w:r w:rsidRPr="00D12971">
        <w:rPr>
          <w:sz w:val="24"/>
          <w:szCs w:val="24"/>
        </w:rPr>
        <w:t>валюты</w:t>
      </w:r>
      <w:r w:rsidRPr="00D12971">
        <w:rPr>
          <w:spacing w:val="-1"/>
          <w:sz w:val="24"/>
          <w:szCs w:val="24"/>
        </w:rPr>
        <w:t xml:space="preserve"> </w:t>
      </w:r>
      <w:r w:rsidRPr="00D12971">
        <w:rPr>
          <w:sz w:val="24"/>
          <w:szCs w:val="24"/>
        </w:rPr>
        <w:t>баланса</w:t>
      </w:r>
      <w:r w:rsidRPr="00D12971">
        <w:rPr>
          <w:spacing w:val="-1"/>
          <w:sz w:val="24"/>
          <w:szCs w:val="24"/>
        </w:rPr>
        <w:t xml:space="preserve"> </w:t>
      </w:r>
      <w:r w:rsidRPr="00D12971">
        <w:rPr>
          <w:sz w:val="24"/>
          <w:szCs w:val="24"/>
        </w:rPr>
        <w:t>сметы;</w:t>
      </w:r>
    </w:p>
    <w:p w:rsidR="008D4D8C" w:rsidRPr="00D12971" w:rsidRDefault="00765DA8">
      <w:pPr>
        <w:pStyle w:val="a4"/>
        <w:numPr>
          <w:ilvl w:val="2"/>
          <w:numId w:val="1"/>
        </w:numPr>
        <w:tabs>
          <w:tab w:val="left" w:pos="1518"/>
        </w:tabs>
        <w:ind w:left="101" w:right="102" w:firstLine="852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принятие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решения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выборе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российской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кредитной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организации,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соответствующей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требованиям,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установленным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Правительством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Российской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Федерации,</w:t>
      </w:r>
      <w:r w:rsidRPr="00D12971">
        <w:rPr>
          <w:spacing w:val="-57"/>
          <w:sz w:val="24"/>
          <w:szCs w:val="24"/>
        </w:rPr>
        <w:t xml:space="preserve"> </w:t>
      </w:r>
      <w:r w:rsidRPr="00D12971">
        <w:rPr>
          <w:sz w:val="24"/>
          <w:szCs w:val="24"/>
        </w:rPr>
        <w:t>для размещения средств компенсационного фонда (компенсационных фондов) Ассоциации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на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специальных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банковских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счетах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такой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кредитной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организации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порядке,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установленном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законодательством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Российской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Федерации,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Уставом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Ассоциации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внутренними документами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Ассоциации;</w:t>
      </w:r>
    </w:p>
    <w:p w:rsidR="008D4D8C" w:rsidRPr="00D12971" w:rsidRDefault="00765DA8">
      <w:pPr>
        <w:pStyle w:val="a4"/>
        <w:numPr>
          <w:ilvl w:val="2"/>
          <w:numId w:val="1"/>
        </w:numPr>
        <w:tabs>
          <w:tab w:val="left" w:pos="1662"/>
        </w:tabs>
        <w:ind w:left="101" w:right="101" w:firstLine="852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согласование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условий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договора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российской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кредитной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организацией,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соответствующей требованиям, установленным Правительством Российской Федерации, о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размещении средств компенсационного фонда (компенсационных фондов) Ассоциации на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специальных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банковских</w:t>
      </w:r>
      <w:r w:rsidRPr="00D12971">
        <w:rPr>
          <w:spacing w:val="2"/>
          <w:sz w:val="24"/>
          <w:szCs w:val="24"/>
        </w:rPr>
        <w:t xml:space="preserve"> </w:t>
      </w:r>
      <w:r w:rsidRPr="00D12971">
        <w:rPr>
          <w:sz w:val="24"/>
          <w:szCs w:val="24"/>
        </w:rPr>
        <w:t>счетах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</w:t>
      </w:r>
      <w:r w:rsidRPr="00D12971">
        <w:rPr>
          <w:spacing w:val="-1"/>
          <w:sz w:val="24"/>
          <w:szCs w:val="24"/>
        </w:rPr>
        <w:t xml:space="preserve"> </w:t>
      </w:r>
      <w:r w:rsidRPr="00D12971">
        <w:rPr>
          <w:sz w:val="24"/>
          <w:szCs w:val="24"/>
        </w:rPr>
        <w:t>такой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кредитной организации;</w:t>
      </w:r>
    </w:p>
    <w:p w:rsidR="008D4D8C" w:rsidRPr="00D12971" w:rsidRDefault="00765DA8">
      <w:pPr>
        <w:pStyle w:val="a4"/>
        <w:numPr>
          <w:ilvl w:val="2"/>
          <w:numId w:val="1"/>
        </w:numPr>
        <w:tabs>
          <w:tab w:val="left" w:pos="1804"/>
        </w:tabs>
        <w:ind w:left="101" w:right="105" w:firstLine="852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согласование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условий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договора,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заключаемого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Ассоциацией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целях</w:t>
      </w:r>
      <w:r w:rsidRPr="00D12971">
        <w:rPr>
          <w:spacing w:val="-57"/>
          <w:sz w:val="24"/>
          <w:szCs w:val="24"/>
        </w:rPr>
        <w:t xml:space="preserve"> </w:t>
      </w:r>
      <w:r w:rsidRPr="00D12971">
        <w:rPr>
          <w:sz w:val="24"/>
          <w:szCs w:val="24"/>
        </w:rPr>
        <w:t>инвестирования</w:t>
      </w:r>
      <w:r w:rsidRPr="00D12971">
        <w:rPr>
          <w:spacing w:val="-4"/>
          <w:sz w:val="24"/>
          <w:szCs w:val="24"/>
        </w:rPr>
        <w:t xml:space="preserve"> </w:t>
      </w:r>
      <w:r w:rsidRPr="00D12971">
        <w:rPr>
          <w:sz w:val="24"/>
          <w:szCs w:val="24"/>
        </w:rPr>
        <w:t>средств</w:t>
      </w:r>
      <w:r w:rsidRPr="00D12971">
        <w:rPr>
          <w:spacing w:val="-3"/>
          <w:sz w:val="24"/>
          <w:szCs w:val="24"/>
        </w:rPr>
        <w:t xml:space="preserve"> </w:t>
      </w:r>
      <w:r w:rsidRPr="00D12971">
        <w:rPr>
          <w:sz w:val="24"/>
          <w:szCs w:val="24"/>
        </w:rPr>
        <w:t>компенсационного</w:t>
      </w:r>
      <w:r w:rsidRPr="00D12971">
        <w:rPr>
          <w:spacing w:val="-2"/>
          <w:sz w:val="24"/>
          <w:szCs w:val="24"/>
        </w:rPr>
        <w:t xml:space="preserve"> </w:t>
      </w:r>
      <w:r w:rsidRPr="00D12971">
        <w:rPr>
          <w:sz w:val="24"/>
          <w:szCs w:val="24"/>
        </w:rPr>
        <w:t>фонда</w:t>
      </w:r>
      <w:r w:rsidRPr="00D12971">
        <w:rPr>
          <w:spacing w:val="-4"/>
          <w:sz w:val="24"/>
          <w:szCs w:val="24"/>
        </w:rPr>
        <w:t xml:space="preserve"> </w:t>
      </w:r>
      <w:r w:rsidRPr="00D12971">
        <w:rPr>
          <w:sz w:val="24"/>
          <w:szCs w:val="24"/>
        </w:rPr>
        <w:t>(компенсационных</w:t>
      </w:r>
      <w:r w:rsidRPr="00D12971">
        <w:rPr>
          <w:spacing w:val="-2"/>
          <w:sz w:val="24"/>
          <w:szCs w:val="24"/>
        </w:rPr>
        <w:t xml:space="preserve"> </w:t>
      </w:r>
      <w:r w:rsidRPr="00D12971">
        <w:rPr>
          <w:sz w:val="24"/>
          <w:szCs w:val="24"/>
        </w:rPr>
        <w:t>фондов)</w:t>
      </w:r>
      <w:r w:rsidRPr="00D12971">
        <w:rPr>
          <w:spacing w:val="-3"/>
          <w:sz w:val="24"/>
          <w:szCs w:val="24"/>
        </w:rPr>
        <w:t xml:space="preserve"> </w:t>
      </w:r>
      <w:r w:rsidRPr="00D12971">
        <w:rPr>
          <w:sz w:val="24"/>
          <w:szCs w:val="24"/>
        </w:rPr>
        <w:t>Ассоциации;</w:t>
      </w:r>
    </w:p>
    <w:p w:rsidR="008D4D8C" w:rsidRPr="00D12971" w:rsidRDefault="00765DA8" w:rsidP="00403EC8">
      <w:pPr>
        <w:pStyle w:val="a4"/>
        <w:numPr>
          <w:ilvl w:val="2"/>
          <w:numId w:val="1"/>
        </w:numPr>
        <w:tabs>
          <w:tab w:val="left" w:pos="1662"/>
        </w:tabs>
        <w:ind w:left="0" w:right="104" w:firstLine="993"/>
        <w:jc w:val="both"/>
        <w:rPr>
          <w:sz w:val="24"/>
          <w:szCs w:val="24"/>
        </w:rPr>
      </w:pPr>
      <w:r w:rsidRPr="00D12971">
        <w:rPr>
          <w:sz w:val="24"/>
          <w:szCs w:val="24"/>
        </w:rPr>
        <w:t>принятие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решения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об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осуществлении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перечислений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средств</w:t>
      </w:r>
      <w:r w:rsidR="00640D61"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компенсационного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фонда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(компенсационных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фондов)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Ассоциации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случае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и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порядке,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которые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установлены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Положением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«О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компенсационном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фонде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возмещения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вреда</w:t>
      </w:r>
      <w:r w:rsidRPr="00D12971">
        <w:rPr>
          <w:spacing w:val="1"/>
          <w:sz w:val="24"/>
          <w:szCs w:val="24"/>
        </w:rPr>
        <w:t xml:space="preserve"> </w:t>
      </w:r>
      <w:r w:rsidR="00640D61" w:rsidRPr="00D12971">
        <w:rPr>
          <w:sz w:val="24"/>
          <w:szCs w:val="24"/>
        </w:rPr>
        <w:t xml:space="preserve">Саморегулируемой организации Ассоциации изыскателей «Объединение изыскательских </w:t>
      </w:r>
      <w:r w:rsidR="00640D61" w:rsidRPr="00D12971">
        <w:rPr>
          <w:sz w:val="24"/>
          <w:szCs w:val="24"/>
        </w:rPr>
        <w:lastRenderedPageBreak/>
        <w:t>организаций «ЭкспертИзыскания»</w:t>
      </w:r>
      <w:r w:rsidRPr="00D12971">
        <w:rPr>
          <w:sz w:val="24"/>
          <w:szCs w:val="24"/>
        </w:rPr>
        <w:t>,</w:t>
      </w:r>
      <w:r w:rsidRPr="00D12971">
        <w:rPr>
          <w:spacing w:val="92"/>
          <w:sz w:val="24"/>
          <w:szCs w:val="24"/>
        </w:rPr>
        <w:t xml:space="preserve"> </w:t>
      </w:r>
      <w:r w:rsidRPr="00D12971">
        <w:rPr>
          <w:sz w:val="24"/>
          <w:szCs w:val="24"/>
        </w:rPr>
        <w:t>Положением</w:t>
      </w:r>
      <w:r w:rsidRPr="00D12971">
        <w:rPr>
          <w:spacing w:val="97"/>
          <w:sz w:val="24"/>
          <w:szCs w:val="24"/>
        </w:rPr>
        <w:t xml:space="preserve"> </w:t>
      </w:r>
      <w:r w:rsidRPr="00D12971">
        <w:rPr>
          <w:sz w:val="24"/>
          <w:szCs w:val="24"/>
        </w:rPr>
        <w:t>«</w:t>
      </w:r>
      <w:r w:rsidR="00640D61" w:rsidRPr="00D12971">
        <w:rPr>
          <w:sz w:val="24"/>
          <w:szCs w:val="24"/>
        </w:rPr>
        <w:t>О</w:t>
      </w:r>
      <w:r w:rsidR="00D12971" w:rsidRPr="00D12971">
        <w:rPr>
          <w:sz w:val="24"/>
          <w:szCs w:val="24"/>
        </w:rPr>
        <w:t xml:space="preserve"> </w:t>
      </w:r>
      <w:r w:rsidRPr="00D12971">
        <w:rPr>
          <w:sz w:val="24"/>
          <w:szCs w:val="24"/>
        </w:rPr>
        <w:t>компенсационном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фонде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обеспечения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договорных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обязательств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Саморегулируемой</w:t>
      </w:r>
      <w:r w:rsidRPr="00D12971">
        <w:rPr>
          <w:spacing w:val="1"/>
          <w:sz w:val="24"/>
          <w:szCs w:val="24"/>
        </w:rPr>
        <w:t xml:space="preserve"> </w:t>
      </w:r>
      <w:r w:rsidRPr="00D12971">
        <w:rPr>
          <w:sz w:val="24"/>
          <w:szCs w:val="24"/>
        </w:rPr>
        <w:t>организации»</w:t>
      </w:r>
      <w:r w:rsidRPr="00D12971">
        <w:rPr>
          <w:spacing w:val="-10"/>
          <w:sz w:val="24"/>
          <w:szCs w:val="24"/>
        </w:rPr>
        <w:t xml:space="preserve"> </w:t>
      </w:r>
      <w:r w:rsidR="00640D61" w:rsidRPr="00D12971">
        <w:rPr>
          <w:sz w:val="24"/>
          <w:szCs w:val="24"/>
        </w:rPr>
        <w:t>Саморегулируемой организации Ассоциации изыскателей «Объединение изыскательских организаций «ЭкспертИзыскания»</w:t>
      </w:r>
      <w:r w:rsidRPr="00D12971">
        <w:rPr>
          <w:sz w:val="24"/>
          <w:szCs w:val="24"/>
        </w:rPr>
        <w:t>;</w:t>
      </w:r>
    </w:p>
    <w:p w:rsidR="008D4D8C" w:rsidRPr="00640D61" w:rsidRDefault="00765DA8" w:rsidP="00640D61">
      <w:pPr>
        <w:pStyle w:val="a4"/>
        <w:numPr>
          <w:ilvl w:val="2"/>
          <w:numId w:val="1"/>
        </w:numPr>
        <w:tabs>
          <w:tab w:val="left" w:pos="1662"/>
        </w:tabs>
        <w:ind w:left="0" w:right="103" w:firstLine="567"/>
        <w:jc w:val="both"/>
        <w:rPr>
          <w:sz w:val="24"/>
          <w:szCs w:val="24"/>
        </w:rPr>
      </w:pPr>
      <w:r w:rsidRPr="00640D61">
        <w:rPr>
          <w:sz w:val="24"/>
          <w:szCs w:val="24"/>
        </w:rPr>
        <w:t>принятие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решения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восполнении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средств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компенсационного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фонда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(компенсационных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фондов)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Ассоциации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случае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порядке,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которые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установлены</w:t>
      </w:r>
      <w:r w:rsidRPr="00640D61">
        <w:rPr>
          <w:spacing w:val="-57"/>
          <w:sz w:val="24"/>
          <w:szCs w:val="24"/>
        </w:rPr>
        <w:t xml:space="preserve"> </w:t>
      </w:r>
      <w:r w:rsidRPr="00640D61">
        <w:rPr>
          <w:sz w:val="24"/>
          <w:szCs w:val="24"/>
        </w:rPr>
        <w:t>действующим законодательством и Положением «О компенсационном фонде возмещения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вреда</w:t>
      </w:r>
      <w:r w:rsidRPr="00640D61">
        <w:rPr>
          <w:spacing w:val="36"/>
          <w:sz w:val="24"/>
          <w:szCs w:val="24"/>
        </w:rPr>
        <w:t xml:space="preserve"> </w:t>
      </w:r>
      <w:r w:rsidR="00640D61" w:rsidRPr="00640D61">
        <w:rPr>
          <w:sz w:val="24"/>
          <w:szCs w:val="24"/>
        </w:rPr>
        <w:t>Саморегулируемой организации Ассоциации изыскателей «Объединение изыскательских организаций «ЭкспертИзыскания»</w:t>
      </w:r>
      <w:r w:rsidRPr="00640D61">
        <w:rPr>
          <w:sz w:val="24"/>
          <w:szCs w:val="24"/>
        </w:rPr>
        <w:t>,</w:t>
      </w:r>
      <w:r w:rsidRPr="00640D61">
        <w:rPr>
          <w:spacing w:val="40"/>
          <w:sz w:val="24"/>
          <w:szCs w:val="24"/>
        </w:rPr>
        <w:t xml:space="preserve"> </w:t>
      </w:r>
      <w:r w:rsidRPr="00640D61">
        <w:rPr>
          <w:sz w:val="24"/>
          <w:szCs w:val="24"/>
        </w:rPr>
        <w:t>Положением</w:t>
      </w:r>
      <w:r w:rsidR="00640D61" w:rsidRPr="00640D61">
        <w:rPr>
          <w:sz w:val="24"/>
          <w:szCs w:val="24"/>
        </w:rPr>
        <w:t xml:space="preserve"> </w:t>
      </w:r>
      <w:r w:rsidRPr="00640D61">
        <w:rPr>
          <w:sz w:val="24"/>
          <w:szCs w:val="24"/>
        </w:rPr>
        <w:t>«О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компенсационном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фонде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обеспечения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договорных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обязательств</w:t>
      </w:r>
      <w:r w:rsidRPr="00640D61">
        <w:rPr>
          <w:spacing w:val="1"/>
          <w:sz w:val="24"/>
          <w:szCs w:val="24"/>
        </w:rPr>
        <w:t xml:space="preserve"> </w:t>
      </w:r>
      <w:r w:rsidR="00640D61" w:rsidRPr="00640D61">
        <w:rPr>
          <w:sz w:val="24"/>
          <w:szCs w:val="24"/>
        </w:rPr>
        <w:t>Саморегулируемой организации Ассоциации изыскателей «Объединение изыскательских организаций «ЭкспертИзыскания»</w:t>
      </w:r>
      <w:r w:rsidRPr="00640D61">
        <w:rPr>
          <w:sz w:val="24"/>
          <w:szCs w:val="24"/>
        </w:rPr>
        <w:t>;</w:t>
      </w:r>
    </w:p>
    <w:p w:rsidR="008D4D8C" w:rsidRDefault="00765DA8">
      <w:pPr>
        <w:pStyle w:val="a4"/>
        <w:numPr>
          <w:ilvl w:val="2"/>
          <w:numId w:val="1"/>
        </w:numPr>
        <w:tabs>
          <w:tab w:val="left" w:pos="1662"/>
        </w:tabs>
        <w:ind w:left="101" w:right="103" w:firstLine="852"/>
        <w:jc w:val="both"/>
        <w:rPr>
          <w:sz w:val="24"/>
        </w:rPr>
      </w:pPr>
      <w:r>
        <w:rPr>
          <w:sz w:val="24"/>
        </w:rPr>
        <w:t>осуществление контроля за соответствием деятельности Исполнительного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Ассоциации;</w:t>
      </w:r>
    </w:p>
    <w:p w:rsidR="008D4D8C" w:rsidRDefault="00765DA8">
      <w:pPr>
        <w:pStyle w:val="a4"/>
        <w:numPr>
          <w:ilvl w:val="2"/>
          <w:numId w:val="1"/>
        </w:numPr>
        <w:tabs>
          <w:tab w:val="left" w:pos="1662"/>
        </w:tabs>
        <w:spacing w:line="274" w:lineRule="exact"/>
        <w:ind w:left="1661" w:hanging="70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8D4D8C" w:rsidRDefault="00765DA8">
      <w:pPr>
        <w:pStyle w:val="a4"/>
        <w:numPr>
          <w:ilvl w:val="2"/>
          <w:numId w:val="1"/>
        </w:numPr>
        <w:tabs>
          <w:tab w:val="left" w:pos="1662"/>
        </w:tabs>
        <w:ind w:left="1661" w:hanging="709"/>
        <w:jc w:val="both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247"/>
        </w:tabs>
        <w:ind w:right="103" w:firstLine="852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110"/>
        </w:tabs>
        <w:spacing w:before="1"/>
        <w:ind w:right="103" w:firstLine="852"/>
        <w:rPr>
          <w:sz w:val="24"/>
        </w:rPr>
      </w:pPr>
      <w:r>
        <w:rPr>
          <w:sz w:val="24"/>
        </w:rPr>
        <w:t>неоднократное в течение одного года или грубое нарушение членом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законодательства Российской Федерации о градостроительной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технических регламентов, обязательных требований стандартов на 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146"/>
        </w:tabs>
        <w:ind w:right="107" w:firstLine="852"/>
        <w:rPr>
          <w:sz w:val="24"/>
        </w:rPr>
      </w:pPr>
      <w:r>
        <w:rPr>
          <w:sz w:val="24"/>
        </w:rPr>
        <w:t>неоднократная неуплата в течение одного года или несвоевременная уплата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года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взносов;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093"/>
        </w:tabs>
        <w:ind w:left="1092" w:hanging="140"/>
        <w:rPr>
          <w:sz w:val="24"/>
        </w:rPr>
      </w:pPr>
      <w:r>
        <w:rPr>
          <w:sz w:val="24"/>
        </w:rPr>
        <w:t>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096"/>
        </w:tabs>
        <w:ind w:right="104" w:firstLine="852"/>
        <w:rPr>
          <w:sz w:val="24"/>
        </w:rPr>
      </w:pPr>
      <w:r>
        <w:rPr>
          <w:sz w:val="24"/>
        </w:rPr>
        <w:t>реорганизация юридического лица, вследствие которого юридическое лицо – член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 прекращает деятельность;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093"/>
        </w:tabs>
        <w:ind w:left="1092" w:hanging="140"/>
        <w:rPr>
          <w:sz w:val="24"/>
        </w:rPr>
      </w:pPr>
      <w:r>
        <w:rPr>
          <w:sz w:val="24"/>
        </w:rPr>
        <w:t>признание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Ассоциации банкротом</w:t>
      </w:r>
      <w:r>
        <w:rPr>
          <w:spacing w:val="-3"/>
          <w:sz w:val="24"/>
        </w:rPr>
        <w:t xml:space="preserve"> </w:t>
      </w:r>
      <w:r>
        <w:rPr>
          <w:sz w:val="24"/>
        </w:rPr>
        <w:t>(несостоятельным);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115"/>
        </w:tabs>
        <w:ind w:right="104" w:firstLine="852"/>
        <w:rPr>
          <w:sz w:val="24"/>
        </w:rPr>
      </w:pPr>
      <w:r>
        <w:rPr>
          <w:sz w:val="24"/>
        </w:rPr>
        <w:t>исключение сведений о юридическом лице из единого государственного 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8D4D8C" w:rsidRDefault="00765DA8">
      <w:pPr>
        <w:pStyle w:val="a4"/>
        <w:numPr>
          <w:ilvl w:val="2"/>
          <w:numId w:val="1"/>
        </w:numPr>
        <w:tabs>
          <w:tab w:val="left" w:pos="1662"/>
        </w:tabs>
        <w:ind w:left="101" w:right="103" w:firstLine="852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6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исключении 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8D4D8C" w:rsidRDefault="00765DA8">
      <w:pPr>
        <w:pStyle w:val="a4"/>
        <w:numPr>
          <w:ilvl w:val="2"/>
          <w:numId w:val="1"/>
        </w:numPr>
        <w:tabs>
          <w:tab w:val="left" w:pos="1662"/>
        </w:tabs>
        <w:ind w:left="101" w:right="102" w:firstLine="852"/>
        <w:jc w:val="both"/>
        <w:rPr>
          <w:sz w:val="24"/>
        </w:rPr>
      </w:pPr>
      <w:r>
        <w:rPr>
          <w:sz w:val="24"/>
        </w:rPr>
        <w:t>созыв Общего собрания членов Ассоциации, определение и утверждение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дня;</w:t>
      </w:r>
    </w:p>
    <w:p w:rsidR="00D12971" w:rsidRDefault="00D12971" w:rsidP="00D12971">
      <w:pPr>
        <w:pStyle w:val="a4"/>
        <w:numPr>
          <w:ilvl w:val="2"/>
          <w:numId w:val="1"/>
        </w:numPr>
        <w:tabs>
          <w:tab w:val="left" w:pos="1662"/>
        </w:tabs>
        <w:ind w:left="0" w:right="102" w:firstLine="851"/>
        <w:rPr>
          <w:sz w:val="24"/>
        </w:rPr>
      </w:pPr>
      <w:r>
        <w:rPr>
          <w:sz w:val="24"/>
        </w:rPr>
        <w:t>у</w:t>
      </w:r>
      <w:r w:rsidRPr="00D12971">
        <w:rPr>
          <w:sz w:val="24"/>
        </w:rPr>
        <w:t>тверждение реглам</w:t>
      </w:r>
      <w:r>
        <w:rPr>
          <w:sz w:val="24"/>
        </w:rPr>
        <w:t>ента проведения Общего собрания</w:t>
      </w:r>
      <w:r w:rsidRPr="00D12971">
        <w:rPr>
          <w:sz w:val="24"/>
        </w:rPr>
        <w:t>;</w:t>
      </w:r>
    </w:p>
    <w:p w:rsidR="00D12971" w:rsidRPr="00D12971" w:rsidRDefault="000E082B" w:rsidP="00D12971">
      <w:pPr>
        <w:pStyle w:val="a4"/>
        <w:numPr>
          <w:ilvl w:val="2"/>
          <w:numId w:val="1"/>
        </w:numPr>
        <w:ind w:left="0" w:firstLine="851"/>
        <w:rPr>
          <w:sz w:val="24"/>
        </w:rPr>
      </w:pPr>
      <w:r>
        <w:rPr>
          <w:sz w:val="24"/>
        </w:rPr>
        <w:t>п</w:t>
      </w:r>
      <w:r w:rsidRPr="000E082B">
        <w:rPr>
          <w:sz w:val="24"/>
        </w:rPr>
        <w:t>ринятие решений о проведении проверок деятельности ге</w:t>
      </w:r>
      <w:r w:rsidR="00D12971">
        <w:rPr>
          <w:sz w:val="24"/>
        </w:rPr>
        <w:t>нерального директора Ассоциации</w:t>
      </w:r>
      <w:r w:rsidR="00D12971" w:rsidRPr="00D12971">
        <w:rPr>
          <w:sz w:val="24"/>
        </w:rPr>
        <w:t>;</w:t>
      </w:r>
    </w:p>
    <w:p w:rsidR="000E082B" w:rsidRPr="00D12971" w:rsidRDefault="00D12971" w:rsidP="00D12971">
      <w:pPr>
        <w:pStyle w:val="a4"/>
        <w:numPr>
          <w:ilvl w:val="2"/>
          <w:numId w:val="1"/>
        </w:numPr>
        <w:ind w:left="0" w:firstLine="993"/>
        <w:rPr>
          <w:sz w:val="24"/>
        </w:rPr>
      </w:pPr>
      <w:r>
        <w:rPr>
          <w:sz w:val="24"/>
        </w:rPr>
        <w:t>о</w:t>
      </w:r>
      <w:r w:rsidRPr="00D12971">
        <w:rPr>
          <w:sz w:val="24"/>
        </w:rPr>
        <w:t xml:space="preserve">существление руководства текущей деятельностью Ассоциации. </w:t>
      </w:r>
    </w:p>
    <w:p w:rsidR="008D4D8C" w:rsidRDefault="00765DA8">
      <w:pPr>
        <w:pStyle w:val="a4"/>
        <w:numPr>
          <w:ilvl w:val="2"/>
          <w:numId w:val="1"/>
        </w:numPr>
        <w:tabs>
          <w:tab w:val="left" w:pos="1662"/>
        </w:tabs>
        <w:ind w:left="101" w:right="105" w:firstLine="852"/>
        <w:jc w:val="both"/>
        <w:rPr>
          <w:sz w:val="24"/>
        </w:rPr>
      </w:pPr>
      <w:r>
        <w:rPr>
          <w:sz w:val="24"/>
        </w:rPr>
        <w:t>решение иных вопросов, отнесенных к компетенции Правления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</w:t>
      </w:r>
    </w:p>
    <w:p w:rsidR="008D4D8C" w:rsidRDefault="008D4D8C">
      <w:pPr>
        <w:pStyle w:val="a3"/>
        <w:spacing w:before="5"/>
        <w:ind w:left="0" w:firstLine="0"/>
        <w:jc w:val="left"/>
      </w:pPr>
    </w:p>
    <w:p w:rsidR="008D4D8C" w:rsidRDefault="00765DA8">
      <w:pPr>
        <w:pStyle w:val="2"/>
        <w:numPr>
          <w:ilvl w:val="0"/>
          <w:numId w:val="5"/>
        </w:numPr>
        <w:tabs>
          <w:tab w:val="left" w:pos="3675"/>
          <w:tab w:val="left" w:pos="3676"/>
        </w:tabs>
        <w:ind w:left="3675" w:hanging="565"/>
        <w:jc w:val="left"/>
      </w:pPr>
      <w:r>
        <w:t>ФОРМИРОВАНИЕ</w:t>
      </w:r>
      <w:r>
        <w:rPr>
          <w:spacing w:val="-4"/>
        </w:rPr>
        <w:t xml:space="preserve"> </w:t>
      </w:r>
      <w:r>
        <w:t>ПРАВЛЕНИЯ</w:t>
      </w:r>
    </w:p>
    <w:p w:rsidR="008D4D8C" w:rsidRDefault="008D4D8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D4D8C" w:rsidRDefault="00765DA8">
      <w:pPr>
        <w:pStyle w:val="a4"/>
        <w:numPr>
          <w:ilvl w:val="1"/>
          <w:numId w:val="5"/>
        </w:numPr>
        <w:tabs>
          <w:tab w:val="left" w:pos="1470"/>
        </w:tabs>
        <w:spacing w:before="1"/>
        <w:ind w:right="103" w:firstLine="852"/>
        <w:jc w:val="both"/>
        <w:rPr>
          <w:sz w:val="24"/>
        </w:rPr>
      </w:pP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саморегулируемой организации,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независимых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членов.</w:t>
      </w:r>
    </w:p>
    <w:p w:rsidR="008D4D8C" w:rsidRPr="00640D61" w:rsidRDefault="00765DA8">
      <w:pPr>
        <w:pStyle w:val="a4"/>
        <w:numPr>
          <w:ilvl w:val="1"/>
          <w:numId w:val="5"/>
        </w:numPr>
        <w:tabs>
          <w:tab w:val="left" w:pos="1465"/>
        </w:tabs>
        <w:ind w:right="103" w:firstLine="852"/>
        <w:jc w:val="both"/>
        <w:rPr>
          <w:sz w:val="24"/>
          <w:szCs w:val="24"/>
        </w:rPr>
      </w:pPr>
      <w:r w:rsidRPr="00640D61">
        <w:rPr>
          <w:sz w:val="24"/>
          <w:szCs w:val="24"/>
        </w:rPr>
        <w:t>Независимыми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членами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считаются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лица,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которые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не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связаны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трудовыми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отношениями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с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Ассоциацией,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её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членами,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а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также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Национальным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объединением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саморегулируемых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организаций,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выполняющих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инженерные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изыскания,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и</w:t>
      </w:r>
      <w:r w:rsidRPr="00640D61">
        <w:rPr>
          <w:spacing w:val="-57"/>
          <w:sz w:val="24"/>
          <w:szCs w:val="24"/>
        </w:rPr>
        <w:t xml:space="preserve"> </w:t>
      </w:r>
      <w:r w:rsidRPr="00640D61">
        <w:rPr>
          <w:sz w:val="24"/>
          <w:szCs w:val="24"/>
        </w:rPr>
        <w:t>саморегулируемых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организаций,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основанных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на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членстве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лиц,</w:t>
      </w:r>
      <w:r w:rsidRPr="00640D61">
        <w:rPr>
          <w:spacing w:val="61"/>
          <w:sz w:val="24"/>
          <w:szCs w:val="24"/>
        </w:rPr>
        <w:t xml:space="preserve"> </w:t>
      </w:r>
      <w:r w:rsidRPr="00640D61">
        <w:rPr>
          <w:sz w:val="24"/>
          <w:szCs w:val="24"/>
        </w:rPr>
        <w:t>осуществляющих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 xml:space="preserve">подготовку </w:t>
      </w:r>
      <w:r w:rsidRPr="00640D61">
        <w:rPr>
          <w:sz w:val="24"/>
          <w:szCs w:val="24"/>
        </w:rPr>
        <w:lastRenderedPageBreak/>
        <w:t>проектной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документации.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Независимые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члены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должны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составлять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не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менее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одной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трети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членов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постоянно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действующего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коллегиального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органа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управления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Ассоциации.</w:t>
      </w:r>
    </w:p>
    <w:p w:rsidR="008D4D8C" w:rsidRPr="00640D61" w:rsidRDefault="00765DA8" w:rsidP="00640D61">
      <w:pPr>
        <w:pStyle w:val="a4"/>
        <w:numPr>
          <w:ilvl w:val="0"/>
          <w:numId w:val="5"/>
        </w:numPr>
        <w:tabs>
          <w:tab w:val="left" w:pos="1465"/>
        </w:tabs>
        <w:ind w:left="0" w:right="102" w:firstLine="709"/>
        <w:jc w:val="both"/>
        <w:rPr>
          <w:sz w:val="24"/>
          <w:szCs w:val="24"/>
        </w:rPr>
      </w:pPr>
      <w:r w:rsidRPr="00640D61">
        <w:rPr>
          <w:sz w:val="24"/>
          <w:szCs w:val="24"/>
        </w:rPr>
        <w:t>Независимый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член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Правления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Ассоциации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предварительно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письменной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форме</w:t>
      </w:r>
      <w:r w:rsidRPr="00640D61">
        <w:rPr>
          <w:spacing w:val="58"/>
          <w:sz w:val="24"/>
          <w:szCs w:val="24"/>
        </w:rPr>
        <w:t xml:space="preserve"> </w:t>
      </w:r>
      <w:r w:rsidRPr="00640D61">
        <w:rPr>
          <w:sz w:val="24"/>
          <w:szCs w:val="24"/>
        </w:rPr>
        <w:t>обязан</w:t>
      </w:r>
      <w:r w:rsidRPr="00640D61">
        <w:rPr>
          <w:spacing w:val="2"/>
          <w:sz w:val="24"/>
          <w:szCs w:val="24"/>
        </w:rPr>
        <w:t xml:space="preserve"> </w:t>
      </w:r>
      <w:r w:rsidRPr="00640D61">
        <w:rPr>
          <w:sz w:val="24"/>
          <w:szCs w:val="24"/>
        </w:rPr>
        <w:t>заявить  о  конфликте</w:t>
      </w:r>
      <w:r w:rsidRPr="00640D61">
        <w:rPr>
          <w:spacing w:val="58"/>
          <w:sz w:val="24"/>
          <w:szCs w:val="24"/>
        </w:rPr>
        <w:t xml:space="preserve"> </w:t>
      </w:r>
      <w:r w:rsidRPr="00640D61">
        <w:rPr>
          <w:sz w:val="24"/>
          <w:szCs w:val="24"/>
        </w:rPr>
        <w:t>интересов,  который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влияет  или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может  повлиять</w:t>
      </w:r>
      <w:r w:rsidRPr="00640D61">
        <w:rPr>
          <w:spacing w:val="59"/>
          <w:sz w:val="24"/>
          <w:szCs w:val="24"/>
        </w:rPr>
        <w:t xml:space="preserve"> </w:t>
      </w:r>
      <w:r w:rsidRPr="00640D61">
        <w:rPr>
          <w:sz w:val="24"/>
          <w:szCs w:val="24"/>
        </w:rPr>
        <w:t>на</w:t>
      </w:r>
      <w:r w:rsidR="00640D61" w:rsidRPr="00640D61">
        <w:rPr>
          <w:sz w:val="24"/>
          <w:szCs w:val="24"/>
        </w:rPr>
        <w:t xml:space="preserve"> </w:t>
      </w:r>
      <w:r w:rsidRPr="00640D61">
        <w:rPr>
          <w:sz w:val="24"/>
          <w:szCs w:val="24"/>
        </w:rPr>
        <w:t>объективное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рассмотрение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вопросов,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включенных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повестку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заседания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Правления,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принятие по ним решений и при котором возникает или может возникнуть противоречие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между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личной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заинтересованностью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указанного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независимого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члена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законными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интересами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Ассоциации,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которое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может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привести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к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причинению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вреда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этим</w:t>
      </w:r>
      <w:r w:rsidRPr="00640D61">
        <w:rPr>
          <w:spacing w:val="1"/>
          <w:sz w:val="24"/>
          <w:szCs w:val="24"/>
        </w:rPr>
        <w:t xml:space="preserve"> </w:t>
      </w:r>
      <w:r w:rsidRPr="00640D61">
        <w:rPr>
          <w:sz w:val="24"/>
          <w:szCs w:val="24"/>
        </w:rPr>
        <w:t>законным</w:t>
      </w:r>
      <w:r w:rsidR="00640D61" w:rsidRPr="00640D61">
        <w:rPr>
          <w:sz w:val="24"/>
          <w:szCs w:val="24"/>
        </w:rPr>
        <w:t xml:space="preserve"> </w:t>
      </w:r>
      <w:r w:rsidRPr="00640D61">
        <w:rPr>
          <w:spacing w:val="-57"/>
          <w:sz w:val="24"/>
          <w:szCs w:val="24"/>
        </w:rPr>
        <w:t xml:space="preserve"> </w:t>
      </w:r>
      <w:r w:rsidRPr="00640D61">
        <w:rPr>
          <w:sz w:val="24"/>
          <w:szCs w:val="24"/>
        </w:rPr>
        <w:t>интересам</w:t>
      </w:r>
      <w:r w:rsidRPr="00640D61">
        <w:rPr>
          <w:spacing w:val="-1"/>
          <w:sz w:val="24"/>
          <w:szCs w:val="24"/>
        </w:rPr>
        <w:t xml:space="preserve"> </w:t>
      </w:r>
      <w:r w:rsidRPr="00640D61">
        <w:rPr>
          <w:sz w:val="24"/>
          <w:szCs w:val="24"/>
        </w:rPr>
        <w:t>Ассоциации.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17"/>
        </w:tabs>
        <w:ind w:right="102" w:firstLine="852"/>
        <w:jc w:val="both"/>
        <w:rPr>
          <w:sz w:val="24"/>
        </w:rPr>
      </w:pPr>
      <w:r>
        <w:rPr>
          <w:sz w:val="24"/>
        </w:rPr>
        <w:t>В случае нарушения независимым членом обязанности заявить о 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 причинения в связи с этим вреда законным интересам Ассоциации,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подтверждены решением суда, общее собрание членов Ассоциации принимает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независимого члена.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374"/>
        </w:tabs>
        <w:spacing w:line="274" w:lineRule="exact"/>
        <w:ind w:left="1373" w:hanging="421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голос.</w:t>
      </w:r>
    </w:p>
    <w:p w:rsidR="008D4D8C" w:rsidRDefault="00165544" w:rsidP="00165544">
      <w:pPr>
        <w:pStyle w:val="a4"/>
        <w:numPr>
          <w:ilvl w:val="1"/>
          <w:numId w:val="5"/>
        </w:numPr>
        <w:tabs>
          <w:tab w:val="left" w:pos="1384"/>
        </w:tabs>
        <w:ind w:left="0" w:right="105" w:firstLine="892"/>
        <w:jc w:val="both"/>
        <w:rPr>
          <w:sz w:val="24"/>
        </w:rPr>
      </w:pPr>
      <w:r w:rsidRPr="00165544">
        <w:rPr>
          <w:sz w:val="24"/>
        </w:rPr>
        <w:t>Количественный состав Правления не м</w:t>
      </w:r>
      <w:r>
        <w:rPr>
          <w:sz w:val="24"/>
        </w:rPr>
        <w:t xml:space="preserve">ожет быть менее 3 (трех) членов </w:t>
      </w:r>
      <w:r w:rsidRPr="00165544">
        <w:rPr>
          <w:sz w:val="24"/>
        </w:rPr>
        <w:t xml:space="preserve">Ассоциации.  </w:t>
      </w:r>
      <w:r w:rsidR="00765DA8">
        <w:rPr>
          <w:sz w:val="24"/>
        </w:rPr>
        <w:t>Общее</w:t>
      </w:r>
      <w:r w:rsidR="00765DA8">
        <w:rPr>
          <w:spacing w:val="1"/>
          <w:sz w:val="24"/>
        </w:rPr>
        <w:t xml:space="preserve"> </w:t>
      </w:r>
      <w:r w:rsidR="00765DA8">
        <w:rPr>
          <w:sz w:val="24"/>
        </w:rPr>
        <w:t>собрание</w:t>
      </w:r>
      <w:r w:rsidR="00765DA8">
        <w:rPr>
          <w:spacing w:val="-2"/>
          <w:sz w:val="24"/>
        </w:rPr>
        <w:t xml:space="preserve"> </w:t>
      </w:r>
      <w:r w:rsidR="00765DA8">
        <w:rPr>
          <w:sz w:val="24"/>
        </w:rPr>
        <w:t>не</w:t>
      </w:r>
      <w:r w:rsidR="00765DA8">
        <w:rPr>
          <w:spacing w:val="-1"/>
          <w:sz w:val="24"/>
        </w:rPr>
        <w:t xml:space="preserve"> </w:t>
      </w:r>
      <w:r w:rsidR="00765DA8">
        <w:rPr>
          <w:sz w:val="24"/>
        </w:rPr>
        <w:t>вправе</w:t>
      </w:r>
      <w:r w:rsidR="00765DA8">
        <w:rPr>
          <w:spacing w:val="-1"/>
          <w:sz w:val="24"/>
        </w:rPr>
        <w:t xml:space="preserve"> </w:t>
      </w:r>
      <w:r w:rsidR="00765DA8">
        <w:rPr>
          <w:sz w:val="24"/>
        </w:rPr>
        <w:t>избрать Правление</w:t>
      </w:r>
      <w:r w:rsidR="00765DA8">
        <w:rPr>
          <w:spacing w:val="-1"/>
          <w:sz w:val="24"/>
        </w:rPr>
        <w:t xml:space="preserve"> </w:t>
      </w:r>
      <w:r w:rsidR="00765DA8">
        <w:rPr>
          <w:sz w:val="24"/>
        </w:rPr>
        <w:t>в</w:t>
      </w:r>
      <w:r w:rsidR="00765DA8">
        <w:rPr>
          <w:spacing w:val="-1"/>
          <w:sz w:val="24"/>
        </w:rPr>
        <w:t xml:space="preserve"> </w:t>
      </w:r>
      <w:r w:rsidR="00765DA8">
        <w:rPr>
          <w:sz w:val="24"/>
        </w:rPr>
        <w:t>количестве</w:t>
      </w:r>
      <w:r w:rsidR="00765DA8">
        <w:rPr>
          <w:spacing w:val="-1"/>
          <w:sz w:val="24"/>
        </w:rPr>
        <w:t xml:space="preserve"> </w:t>
      </w:r>
      <w:r w:rsidR="00765DA8">
        <w:rPr>
          <w:sz w:val="24"/>
        </w:rPr>
        <w:t>менее</w:t>
      </w:r>
      <w:r w:rsidR="00765DA8">
        <w:rPr>
          <w:spacing w:val="-2"/>
          <w:sz w:val="24"/>
        </w:rPr>
        <w:t xml:space="preserve"> </w:t>
      </w:r>
      <w:r w:rsidR="00765DA8">
        <w:rPr>
          <w:sz w:val="24"/>
        </w:rPr>
        <w:t>трех</w:t>
      </w:r>
      <w:r w:rsidR="00765DA8">
        <w:rPr>
          <w:spacing w:val="2"/>
          <w:sz w:val="24"/>
        </w:rPr>
        <w:t xml:space="preserve"> </w:t>
      </w:r>
      <w:r w:rsidR="00765DA8">
        <w:rPr>
          <w:sz w:val="24"/>
        </w:rPr>
        <w:t>человек.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374"/>
        </w:tabs>
        <w:ind w:right="105" w:firstLine="852"/>
        <w:jc w:val="both"/>
        <w:rPr>
          <w:sz w:val="24"/>
        </w:rPr>
      </w:pPr>
      <w:r>
        <w:rPr>
          <w:sz w:val="24"/>
        </w:rPr>
        <w:t>Персональный состав Правления Ассоциации избирается тайным голосованием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членов.</w:t>
      </w:r>
      <w:r w:rsidR="00020BC6">
        <w:rPr>
          <w:sz w:val="24"/>
        </w:rPr>
        <w:t xml:space="preserve"> 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17"/>
        </w:tabs>
        <w:ind w:right="103" w:firstLine="852"/>
        <w:jc w:val="both"/>
        <w:rPr>
          <w:sz w:val="24"/>
        </w:rPr>
      </w:pPr>
      <w:r>
        <w:rPr>
          <w:sz w:val="24"/>
        </w:rPr>
        <w:t>Лица, избранные в состав Правления, могут переизбираться неограниченное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020BC6" w:rsidRDefault="00020BC6" w:rsidP="00020BC6">
      <w:pPr>
        <w:pStyle w:val="a4"/>
        <w:numPr>
          <w:ilvl w:val="1"/>
          <w:numId w:val="5"/>
        </w:numPr>
        <w:tabs>
          <w:tab w:val="left" w:pos="1453"/>
        </w:tabs>
        <w:spacing w:before="1"/>
        <w:ind w:right="103" w:firstLine="750"/>
        <w:jc w:val="both"/>
        <w:rPr>
          <w:sz w:val="24"/>
        </w:rPr>
      </w:pPr>
      <w:r w:rsidRPr="00020BC6">
        <w:rPr>
          <w:sz w:val="24"/>
        </w:rPr>
        <w:t>Срок полномочий Правления устанавливается в 2 (два) календарных года с момента его формирования.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53"/>
        </w:tabs>
        <w:spacing w:before="1"/>
        <w:ind w:right="103" w:firstLine="852"/>
        <w:jc w:val="both"/>
        <w:rPr>
          <w:sz w:val="24"/>
        </w:rPr>
      </w:pP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(членов)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Общего собрания членов Ассоциации в любое время, а также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6.4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616"/>
        </w:tabs>
        <w:ind w:right="102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 Правления вправе созвать внеочередное Общее собрание членов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избрания нового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Правления.</w:t>
      </w:r>
    </w:p>
    <w:p w:rsidR="008D4D8C" w:rsidRDefault="008D4D8C">
      <w:pPr>
        <w:pStyle w:val="a3"/>
        <w:spacing w:before="4"/>
        <w:ind w:left="0" w:firstLine="0"/>
        <w:jc w:val="left"/>
      </w:pPr>
    </w:p>
    <w:p w:rsidR="008D4D8C" w:rsidRDefault="00765DA8">
      <w:pPr>
        <w:pStyle w:val="2"/>
        <w:numPr>
          <w:ilvl w:val="0"/>
          <w:numId w:val="5"/>
        </w:numPr>
        <w:tabs>
          <w:tab w:val="left" w:pos="3552"/>
          <w:tab w:val="left" w:pos="3553"/>
        </w:tabs>
        <w:ind w:left="3552" w:hanging="541"/>
        <w:jc w:val="left"/>
      </w:pPr>
      <w:r>
        <w:t>ЗАСЕДАНИЯ</w:t>
      </w:r>
      <w:r>
        <w:rPr>
          <w:spacing w:val="-4"/>
        </w:rPr>
        <w:t xml:space="preserve"> </w:t>
      </w:r>
      <w:r>
        <w:t>ПРАВЛЕНИЯ</w:t>
      </w:r>
    </w:p>
    <w:p w:rsidR="008D4D8C" w:rsidRDefault="008D4D8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4D8C" w:rsidRDefault="00765DA8">
      <w:pPr>
        <w:pStyle w:val="a4"/>
        <w:numPr>
          <w:ilvl w:val="1"/>
          <w:numId w:val="5"/>
        </w:numPr>
        <w:tabs>
          <w:tab w:val="left" w:pos="1405"/>
        </w:tabs>
        <w:ind w:right="106" w:firstLine="852"/>
        <w:jc w:val="both"/>
        <w:rPr>
          <w:sz w:val="24"/>
        </w:rPr>
      </w:pPr>
      <w:r>
        <w:rPr>
          <w:sz w:val="24"/>
        </w:rPr>
        <w:t>Заседания Правления проводятся по мере необходимости, но не реже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00"/>
        </w:tabs>
        <w:ind w:right="103" w:firstLine="852"/>
        <w:jc w:val="both"/>
        <w:rPr>
          <w:sz w:val="24"/>
        </w:rPr>
      </w:pPr>
      <w:r>
        <w:rPr>
          <w:sz w:val="24"/>
        </w:rPr>
        <w:t>Заседания Правления могут созываться по решению Председателя 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 требованию любого 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396"/>
        </w:tabs>
        <w:ind w:right="102" w:firstLine="852"/>
        <w:jc w:val="both"/>
        <w:rPr>
          <w:sz w:val="24"/>
        </w:rPr>
      </w:pPr>
      <w:r>
        <w:rPr>
          <w:sz w:val="24"/>
        </w:rPr>
        <w:t>Требования о созыве заседания Правления направляются лицами,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 4.2 настоящего Положения, в адрес Председателя Правления, который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назначает</w:t>
      </w:r>
      <w:r>
        <w:rPr>
          <w:spacing w:val="60"/>
          <w:sz w:val="24"/>
        </w:rPr>
        <w:t xml:space="preserve"> </w:t>
      </w:r>
      <w:r>
        <w:rPr>
          <w:sz w:val="24"/>
        </w:rPr>
        <w:t>заседание Правления с повесткой</w:t>
      </w:r>
      <w:r>
        <w:rPr>
          <w:spacing w:val="1"/>
          <w:sz w:val="24"/>
        </w:rPr>
        <w:t xml:space="preserve"> </w:t>
      </w:r>
      <w:r>
        <w:rPr>
          <w:sz w:val="24"/>
        </w:rPr>
        <w:t>дня, указанной в требовании о созыве заседания Правления. Председатель Правления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 повестку</w:t>
      </w:r>
      <w:r>
        <w:rPr>
          <w:spacing w:val="-6"/>
          <w:sz w:val="24"/>
        </w:rPr>
        <w:t xml:space="preserve"> </w:t>
      </w:r>
      <w:r>
        <w:rPr>
          <w:sz w:val="24"/>
        </w:rPr>
        <w:t>дня,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требовании о созыве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 Правления.</w:t>
      </w:r>
    </w:p>
    <w:p w:rsidR="008D4D8C" w:rsidRDefault="00765DA8">
      <w:pPr>
        <w:pStyle w:val="a3"/>
        <w:ind w:right="100"/>
      </w:pPr>
      <w:r>
        <w:t>Если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назначил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требующее</w:t>
      </w:r>
      <w:r>
        <w:rPr>
          <w:spacing w:val="1"/>
        </w:rPr>
        <w:t xml:space="preserve"> </w:t>
      </w:r>
      <w:r>
        <w:t>созвать</w:t>
      </w:r>
      <w:r>
        <w:rPr>
          <w:spacing w:val="1"/>
        </w:rPr>
        <w:t xml:space="preserve"> </w:t>
      </w:r>
      <w:r>
        <w:t>Правление,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определить дату</w:t>
      </w:r>
      <w:r>
        <w:rPr>
          <w:spacing w:val="-9"/>
        </w:rPr>
        <w:t xml:space="preserve"> </w:t>
      </w:r>
      <w:r>
        <w:t>заседания Правления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проведение.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573"/>
        </w:tabs>
        <w:spacing w:before="1"/>
        <w:ind w:right="103" w:firstLine="852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(Секретарем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созвать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писем,</w:t>
      </w:r>
      <w:r>
        <w:rPr>
          <w:spacing w:val="1"/>
          <w:sz w:val="24"/>
        </w:rPr>
        <w:t xml:space="preserve"> </w:t>
      </w:r>
      <w:r>
        <w:rPr>
          <w:sz w:val="24"/>
        </w:rPr>
        <w:t>телеграмм,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факса,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почте.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способов.</w:t>
      </w:r>
    </w:p>
    <w:p w:rsidR="008D4D8C" w:rsidRDefault="00765DA8">
      <w:pPr>
        <w:pStyle w:val="a3"/>
        <w:ind w:right="102"/>
      </w:pPr>
      <w:r>
        <w:t>В извещении указываются время и место проведения заседания Правления, форма</w:t>
      </w:r>
      <w:r>
        <w:rPr>
          <w:spacing w:val="1"/>
        </w:rPr>
        <w:t xml:space="preserve"> </w:t>
      </w:r>
      <w:r>
        <w:t>заседания,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вопросы, подлежащие</w:t>
      </w:r>
      <w:r>
        <w:rPr>
          <w:spacing w:val="-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нем.</w:t>
      </w:r>
    </w:p>
    <w:p w:rsidR="008D4D8C" w:rsidRDefault="00765DA8">
      <w:pPr>
        <w:pStyle w:val="a3"/>
        <w:ind w:right="102"/>
      </w:pPr>
      <w:r>
        <w:t>В случаях, не терпящих отлагательства, заседание Правления может быть созвано</w:t>
      </w:r>
      <w:r>
        <w:rPr>
          <w:spacing w:val="1"/>
        </w:rPr>
        <w:t xml:space="preserve"> </w:t>
      </w:r>
      <w:r>
        <w:t>немедленно.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05"/>
        </w:tabs>
        <w:ind w:right="104" w:firstLine="852"/>
        <w:jc w:val="both"/>
        <w:rPr>
          <w:sz w:val="24"/>
        </w:rPr>
      </w:pPr>
      <w:r>
        <w:rPr>
          <w:sz w:val="24"/>
        </w:rPr>
        <w:t>Заседание Правления правомочно, если на нем присутствует большинство 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Правления.</w:t>
      </w:r>
    </w:p>
    <w:p w:rsidR="008D4D8C" w:rsidRDefault="00765DA8">
      <w:pPr>
        <w:pStyle w:val="a3"/>
        <w:ind w:left="953" w:firstLine="0"/>
      </w:pPr>
      <w:r>
        <w:lastRenderedPageBreak/>
        <w:t>Заседания</w:t>
      </w:r>
      <w:r>
        <w:rPr>
          <w:spacing w:val="41"/>
        </w:rPr>
        <w:t xml:space="preserve"> </w:t>
      </w:r>
      <w:r>
        <w:t>Правления,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правило,</w:t>
      </w:r>
      <w:r>
        <w:rPr>
          <w:spacing w:val="42"/>
        </w:rPr>
        <w:t xml:space="preserve"> </w:t>
      </w:r>
      <w:r>
        <w:t>проводятся</w:t>
      </w:r>
      <w:r>
        <w:rPr>
          <w:spacing w:val="42"/>
        </w:rPr>
        <w:t xml:space="preserve"> </w:t>
      </w:r>
      <w:r>
        <w:t>открыто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членов</w:t>
      </w:r>
      <w:r>
        <w:rPr>
          <w:spacing w:val="41"/>
        </w:rPr>
        <w:t xml:space="preserve"> </w:t>
      </w:r>
      <w:r>
        <w:t>Ассоциации.</w:t>
      </w:r>
    </w:p>
    <w:p w:rsidR="008D4D8C" w:rsidRDefault="00765DA8">
      <w:pPr>
        <w:pStyle w:val="a3"/>
        <w:ind w:firstLine="0"/>
      </w:pPr>
      <w:r>
        <w:t>Правление</w:t>
      </w:r>
      <w:r>
        <w:rPr>
          <w:spacing w:val="-3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без объяснения</w:t>
      </w:r>
      <w:r>
        <w:rPr>
          <w:spacing w:val="-5"/>
        </w:rPr>
        <w:t xml:space="preserve"> </w:t>
      </w:r>
      <w:r>
        <w:t>причин объявить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заседание</w:t>
      </w:r>
      <w:r>
        <w:rPr>
          <w:spacing w:val="-3"/>
        </w:rPr>
        <w:t xml:space="preserve"> </w:t>
      </w:r>
      <w:r>
        <w:t>закрытым.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388"/>
        </w:tabs>
        <w:ind w:left="1388" w:hanging="435"/>
        <w:jc w:val="both"/>
        <w:rPr>
          <w:sz w:val="24"/>
        </w:rPr>
      </w:pPr>
      <w:r>
        <w:rPr>
          <w:sz w:val="24"/>
        </w:rPr>
        <w:t>Правление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1"/>
          <w:sz w:val="24"/>
        </w:rPr>
        <w:t xml:space="preserve"> </w:t>
      </w:r>
      <w:r>
        <w:rPr>
          <w:sz w:val="24"/>
        </w:rPr>
        <w:t>заочного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(опросным</w:t>
      </w:r>
    </w:p>
    <w:p w:rsidR="008D4D8C" w:rsidRDefault="00765DA8">
      <w:pPr>
        <w:pStyle w:val="a3"/>
        <w:ind w:firstLine="0"/>
        <w:jc w:val="left"/>
      </w:pPr>
      <w:r>
        <w:t>путем).</w:t>
      </w:r>
    </w:p>
    <w:p w:rsidR="008D4D8C" w:rsidRDefault="00765DA8">
      <w:pPr>
        <w:pStyle w:val="a3"/>
        <w:spacing w:before="65"/>
        <w:ind w:right="101"/>
      </w:pPr>
      <w:r>
        <w:t>В случае проведения заседания Правления опросным путем члены Правления не</w:t>
      </w:r>
      <w:r>
        <w:rPr>
          <w:spacing w:val="1"/>
        </w:rPr>
        <w:t xml:space="preserve"> </w:t>
      </w:r>
      <w:r>
        <w:t>позднее, чем за сутки до окончания его проведения рассылаются факсимильные сообщения</w:t>
      </w:r>
      <w:r>
        <w:rPr>
          <w:spacing w:val="1"/>
        </w:rPr>
        <w:t xml:space="preserve"> </w:t>
      </w:r>
      <w:r>
        <w:t>или сообщения по электронной почте, в которых указываются вопросы повестки дня и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формулировки</w:t>
      </w:r>
      <w:r>
        <w:rPr>
          <w:spacing w:val="1"/>
        </w:rPr>
        <w:t xml:space="preserve"> </w:t>
      </w:r>
      <w:r>
        <w:t>решения по этим</w:t>
      </w:r>
      <w:r>
        <w:rPr>
          <w:spacing w:val="-4"/>
        </w:rPr>
        <w:t xml:space="preserve"> </w:t>
      </w:r>
      <w:r>
        <w:t>вопросам.</w:t>
      </w:r>
    </w:p>
    <w:p w:rsidR="008D4D8C" w:rsidRDefault="00765DA8">
      <w:pPr>
        <w:pStyle w:val="a3"/>
        <w:ind w:right="105"/>
      </w:pPr>
      <w:r>
        <w:t>Члены Правления обязаны до двенадцати часов дня, на который назначено заочное</w:t>
      </w:r>
      <w:r>
        <w:rPr>
          <w:spacing w:val="1"/>
        </w:rPr>
        <w:t xml:space="preserve"> </w:t>
      </w:r>
      <w:r>
        <w:t>заседание Правления, передать Ассоциации подписанный бюллетень для голосования либо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бюллетень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факсимильным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 почте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отметкой о принятых ими</w:t>
      </w:r>
      <w:r>
        <w:rPr>
          <w:spacing w:val="-3"/>
        </w:rPr>
        <w:t xml:space="preserve"> </w:t>
      </w:r>
      <w:r>
        <w:t>решениях по вопросам</w:t>
      </w:r>
      <w:r>
        <w:rPr>
          <w:spacing w:val="-2"/>
        </w:rPr>
        <w:t xml:space="preserve"> </w:t>
      </w:r>
      <w:r>
        <w:t>повестки</w:t>
      </w:r>
      <w:r>
        <w:rPr>
          <w:spacing w:val="1"/>
        </w:rPr>
        <w:t xml:space="preserve"> </w:t>
      </w:r>
      <w:r>
        <w:t>дня.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34"/>
        </w:tabs>
        <w:ind w:right="102" w:firstLine="852"/>
        <w:jc w:val="both"/>
        <w:rPr>
          <w:sz w:val="24"/>
        </w:rPr>
      </w:pPr>
      <w:r>
        <w:rPr>
          <w:sz w:val="24"/>
        </w:rPr>
        <w:t>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Правления и оказывает техническую и методическую помощь Председателю Правления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:rsidR="008D4D8C" w:rsidRDefault="00765DA8">
      <w:pPr>
        <w:pStyle w:val="a3"/>
        <w:tabs>
          <w:tab w:val="left" w:pos="2167"/>
          <w:tab w:val="left" w:pos="3699"/>
          <w:tab w:val="left" w:pos="5172"/>
          <w:tab w:val="left" w:pos="6034"/>
          <w:tab w:val="left" w:pos="6747"/>
          <w:tab w:val="left" w:pos="8501"/>
        </w:tabs>
        <w:ind w:right="104"/>
        <w:jc w:val="left"/>
      </w:pPr>
      <w:r>
        <w:t>Штатным</w:t>
      </w:r>
      <w:r>
        <w:tab/>
        <w:t>расписанием</w:t>
      </w:r>
      <w:r>
        <w:tab/>
        <w:t>Ассоциации</w:t>
      </w:r>
      <w:r>
        <w:tab/>
        <w:t>может</w:t>
      </w:r>
      <w:r>
        <w:tab/>
        <w:t>быть</w:t>
      </w:r>
      <w:r>
        <w:tab/>
        <w:t>предусмотрена</w:t>
      </w:r>
      <w:r>
        <w:tab/>
        <w:t>должность</w:t>
      </w:r>
      <w:r>
        <w:rPr>
          <w:spacing w:val="-57"/>
        </w:rPr>
        <w:t xml:space="preserve"> </w:t>
      </w:r>
      <w:r>
        <w:t>Секретаря</w:t>
      </w:r>
      <w:r>
        <w:rPr>
          <w:spacing w:val="-1"/>
        </w:rPr>
        <w:t xml:space="preserve"> </w:t>
      </w:r>
      <w:r>
        <w:t>Правления.</w:t>
      </w:r>
    </w:p>
    <w:p w:rsidR="008D4D8C" w:rsidRDefault="00765DA8">
      <w:pPr>
        <w:pStyle w:val="a3"/>
        <w:tabs>
          <w:tab w:val="left" w:pos="1721"/>
          <w:tab w:val="left" w:pos="3084"/>
          <w:tab w:val="left" w:pos="4323"/>
          <w:tab w:val="left" w:pos="5856"/>
          <w:tab w:val="left" w:pos="7174"/>
          <w:tab w:val="left" w:pos="8547"/>
        </w:tabs>
        <w:ind w:right="104"/>
        <w:jc w:val="left"/>
      </w:pPr>
      <w:r>
        <w:t>Если</w:t>
      </w:r>
      <w:r>
        <w:tab/>
        <w:t>должность</w:t>
      </w:r>
      <w:r>
        <w:tab/>
        <w:t>вакантна,</w:t>
      </w:r>
      <w:r>
        <w:tab/>
        <w:t>обязанности</w:t>
      </w:r>
      <w:r>
        <w:tab/>
        <w:t>Секретаря</w:t>
      </w:r>
      <w:r>
        <w:tab/>
        <w:t>Правления</w:t>
      </w:r>
      <w:r>
        <w:tab/>
      </w:r>
      <w:r>
        <w:rPr>
          <w:spacing w:val="-1"/>
        </w:rPr>
        <w:t>исполняет</w:t>
      </w:r>
      <w:r>
        <w:rPr>
          <w:spacing w:val="-57"/>
        </w:rPr>
        <w:t xml:space="preserve"> </w:t>
      </w:r>
      <w:r>
        <w:t>Исполнительный директор Ассоциации.</w:t>
      </w:r>
    </w:p>
    <w:p w:rsidR="008D4D8C" w:rsidRDefault="00765DA8">
      <w:pPr>
        <w:pStyle w:val="a3"/>
        <w:ind w:right="248"/>
        <w:jc w:val="left"/>
      </w:pPr>
      <w:r>
        <w:t>Правление</w:t>
      </w:r>
      <w:r>
        <w:rPr>
          <w:spacing w:val="9"/>
        </w:rPr>
        <w:t xml:space="preserve"> </w:t>
      </w:r>
      <w:r>
        <w:t>вправе</w:t>
      </w:r>
      <w:r>
        <w:rPr>
          <w:spacing w:val="10"/>
        </w:rPr>
        <w:t xml:space="preserve"> </w:t>
      </w:r>
      <w:r>
        <w:t>избрать</w:t>
      </w:r>
      <w:r>
        <w:rPr>
          <w:spacing w:val="11"/>
        </w:rPr>
        <w:t xml:space="preserve"> </w:t>
      </w:r>
      <w:r>
        <w:t>Секретаря</w:t>
      </w:r>
      <w:r>
        <w:rPr>
          <w:spacing w:val="11"/>
        </w:rPr>
        <w:t xml:space="preserve"> </w:t>
      </w:r>
      <w:r>
        <w:t>заседания</w:t>
      </w:r>
      <w:r>
        <w:rPr>
          <w:spacing w:val="11"/>
        </w:rPr>
        <w:t xml:space="preserve"> </w:t>
      </w:r>
      <w:r>
        <w:t>Правления</w:t>
      </w:r>
      <w:r>
        <w:rPr>
          <w:spacing w:val="8"/>
        </w:rPr>
        <w:t xml:space="preserve"> </w:t>
      </w:r>
      <w:r>
        <w:t>непосредственно</w:t>
      </w:r>
      <w:r>
        <w:rPr>
          <w:spacing w:val="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заседании Правления.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376"/>
        </w:tabs>
        <w:ind w:right="103" w:firstLine="852"/>
        <w:rPr>
          <w:sz w:val="24"/>
        </w:rPr>
      </w:pPr>
      <w:r>
        <w:rPr>
          <w:sz w:val="24"/>
        </w:rPr>
        <w:t>На заседании Правления ведется протокол, который оформляется окончательно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со дня проведения заседания.</w:t>
      </w:r>
    </w:p>
    <w:p w:rsidR="008D4D8C" w:rsidRDefault="00765DA8">
      <w:pPr>
        <w:pStyle w:val="a3"/>
        <w:ind w:right="104"/>
      </w:pPr>
      <w:r>
        <w:t>Протокол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Секретарем заседания Правления (Секретарем Правления), которые несут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составления.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передается на хранение Исполнительному директору Ассоциации, а второй – Председателю</w:t>
      </w:r>
      <w:r>
        <w:rPr>
          <w:spacing w:val="-57"/>
        </w:rPr>
        <w:t xml:space="preserve"> </w:t>
      </w:r>
      <w:r>
        <w:t>Правления.</w:t>
      </w:r>
    </w:p>
    <w:p w:rsidR="004B20A6" w:rsidRDefault="00765DA8">
      <w:pPr>
        <w:pStyle w:val="a3"/>
        <w:ind w:right="103"/>
      </w:pPr>
      <w:r>
        <w:t>В протоколе заседания Правления указываются место и дата проведения заседания</w:t>
      </w:r>
      <w:r>
        <w:rPr>
          <w:spacing w:val="1"/>
        </w:rPr>
        <w:t xml:space="preserve"> </w:t>
      </w:r>
      <w:r>
        <w:t xml:space="preserve">Правления; </w:t>
      </w:r>
    </w:p>
    <w:p w:rsidR="004B20A6" w:rsidRDefault="00765DA8">
      <w:pPr>
        <w:pStyle w:val="a3"/>
        <w:ind w:right="103"/>
      </w:pPr>
      <w:r>
        <w:t xml:space="preserve">вопросы, обсуждавшиеся на заседании Правления; </w:t>
      </w:r>
    </w:p>
    <w:p w:rsidR="004B20A6" w:rsidRDefault="00765DA8">
      <w:pPr>
        <w:pStyle w:val="a3"/>
        <w:ind w:right="103"/>
        <w:rPr>
          <w:spacing w:val="15"/>
        </w:rPr>
      </w:pPr>
      <w:r>
        <w:t>персональный состав членов</w:t>
      </w:r>
      <w:r>
        <w:rPr>
          <w:spacing w:val="-57"/>
        </w:rPr>
        <w:t xml:space="preserve"> </w:t>
      </w:r>
      <w:r>
        <w:t>Правления,</w:t>
      </w:r>
      <w:r>
        <w:rPr>
          <w:spacing w:val="16"/>
        </w:rPr>
        <w:t xml:space="preserve"> </w:t>
      </w:r>
      <w:r>
        <w:t>участвовавших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заседании;</w:t>
      </w:r>
      <w:r>
        <w:rPr>
          <w:spacing w:val="15"/>
        </w:rPr>
        <w:t xml:space="preserve"> </w:t>
      </w:r>
    </w:p>
    <w:p w:rsidR="004B20A6" w:rsidRDefault="00765DA8">
      <w:pPr>
        <w:pStyle w:val="a3"/>
        <w:ind w:right="103"/>
      </w:pPr>
      <w:r>
        <w:t>основные</w:t>
      </w:r>
      <w:r>
        <w:rPr>
          <w:spacing w:val="14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выступлений</w:t>
      </w:r>
      <w:r>
        <w:rPr>
          <w:spacing w:val="18"/>
        </w:rPr>
        <w:t xml:space="preserve"> </w:t>
      </w:r>
      <w:r>
        <w:t>участвовавших</w:t>
      </w:r>
      <w:r>
        <w:rPr>
          <w:spacing w:val="-57"/>
        </w:rPr>
        <w:t xml:space="preserve"> </w:t>
      </w:r>
      <w:r>
        <w:t xml:space="preserve">в заседании членов Правления и иных лиц; </w:t>
      </w:r>
    </w:p>
    <w:p w:rsidR="004B20A6" w:rsidRDefault="00765DA8">
      <w:pPr>
        <w:pStyle w:val="a3"/>
        <w:ind w:right="103"/>
      </w:pPr>
      <w:r>
        <w:t>итоги голосования по рассмотренным вопросам</w:t>
      </w:r>
      <w:r>
        <w:rPr>
          <w:spacing w:val="1"/>
        </w:rPr>
        <w:t xml:space="preserve"> </w:t>
      </w:r>
      <w:r>
        <w:t>повестки дня;</w:t>
      </w:r>
    </w:p>
    <w:p w:rsidR="008D4D8C" w:rsidRDefault="00765DA8">
      <w:pPr>
        <w:pStyle w:val="a3"/>
        <w:ind w:right="103"/>
      </w:pPr>
      <w:r>
        <w:t xml:space="preserve"> решения,</w:t>
      </w:r>
      <w:r>
        <w:rPr>
          <w:spacing w:val="-3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8D4D8C" w:rsidRDefault="00765DA8">
      <w:pPr>
        <w:pStyle w:val="a3"/>
        <w:ind w:left="953" w:firstLine="0"/>
      </w:pPr>
      <w:r>
        <w:t>Протокол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39"/>
        </w:tabs>
        <w:ind w:right="103" w:firstLine="852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заседании.</w:t>
      </w:r>
    </w:p>
    <w:p w:rsidR="008D4D8C" w:rsidRDefault="00765DA8">
      <w:pPr>
        <w:pStyle w:val="a3"/>
        <w:ind w:right="105"/>
      </w:pPr>
      <w:r>
        <w:t>В случае равенства голосов при голосовании по вопросам повестки дня, поданных</w:t>
      </w:r>
      <w:r>
        <w:rPr>
          <w:spacing w:val="1"/>
        </w:rPr>
        <w:t xml:space="preserve"> </w:t>
      </w:r>
      <w:r>
        <w:t>за разные варианты решения («за», «против», «воздержался»), решающим является голос</w:t>
      </w:r>
      <w:r>
        <w:rPr>
          <w:spacing w:val="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Правления.</w:t>
      </w:r>
    </w:p>
    <w:p w:rsidR="008D4D8C" w:rsidRDefault="008D4D8C">
      <w:pPr>
        <w:pStyle w:val="a3"/>
        <w:spacing w:before="3"/>
        <w:ind w:left="0" w:firstLine="0"/>
        <w:jc w:val="left"/>
      </w:pPr>
    </w:p>
    <w:p w:rsidR="008D4D8C" w:rsidRDefault="00765DA8">
      <w:pPr>
        <w:pStyle w:val="2"/>
        <w:numPr>
          <w:ilvl w:val="0"/>
          <w:numId w:val="5"/>
        </w:numPr>
        <w:tabs>
          <w:tab w:val="left" w:pos="3191"/>
        </w:tabs>
        <w:ind w:left="3190"/>
        <w:jc w:val="left"/>
      </w:pPr>
      <w:r>
        <w:t>ПРЕДСЕДАТЕЛЬ</w:t>
      </w:r>
      <w:r>
        <w:rPr>
          <w:spacing w:val="-3"/>
        </w:rPr>
        <w:t xml:space="preserve"> </w:t>
      </w:r>
      <w:r>
        <w:t>ПРАВЛЕНИЯ</w:t>
      </w:r>
    </w:p>
    <w:p w:rsidR="008D4D8C" w:rsidRDefault="008D4D8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4D8C" w:rsidRDefault="00765DA8">
      <w:pPr>
        <w:pStyle w:val="a4"/>
        <w:numPr>
          <w:ilvl w:val="1"/>
          <w:numId w:val="5"/>
        </w:numPr>
        <w:tabs>
          <w:tab w:val="left" w:pos="1374"/>
        </w:tabs>
        <w:ind w:left="1373" w:hanging="421"/>
        <w:jc w:val="both"/>
        <w:rPr>
          <w:sz w:val="24"/>
        </w:rPr>
      </w:pP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Правления.</w:t>
      </w:r>
    </w:p>
    <w:p w:rsidR="008D4D8C" w:rsidRDefault="00765DA8">
      <w:pPr>
        <w:pStyle w:val="a3"/>
        <w:ind w:right="104"/>
      </w:pPr>
      <w:r>
        <w:t>Председатель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Ассоциации.</w:t>
      </w:r>
    </w:p>
    <w:p w:rsidR="008D4D8C" w:rsidRDefault="00765DA8">
      <w:pPr>
        <w:pStyle w:val="a3"/>
        <w:ind w:left="953" w:firstLine="0"/>
      </w:pPr>
      <w:r>
        <w:t>Срок</w:t>
      </w:r>
      <w:r>
        <w:rPr>
          <w:spacing w:val="-3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Правления</w:t>
      </w:r>
      <w:r>
        <w:rPr>
          <w:spacing w:val="-3"/>
        </w:rPr>
        <w:t xml:space="preserve"> </w:t>
      </w:r>
      <w:r>
        <w:t>Ассоциации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года.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374"/>
        </w:tabs>
        <w:ind w:left="1373" w:hanging="42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Ассоциации: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554"/>
        </w:tabs>
        <w:ind w:hanging="60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созыве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739"/>
        </w:tabs>
        <w:ind w:left="101" w:right="103" w:firstLine="852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(оглашает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ним, закрывает заседание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Правления);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710"/>
        </w:tabs>
        <w:ind w:left="101" w:right="103" w:firstLine="852"/>
        <w:jc w:val="both"/>
        <w:rPr>
          <w:sz w:val="24"/>
        </w:rPr>
      </w:pPr>
      <w:r>
        <w:rPr>
          <w:sz w:val="24"/>
        </w:rPr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назначения;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674"/>
        </w:tabs>
        <w:ind w:left="101" w:right="102" w:firstLine="852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628"/>
        </w:tabs>
        <w:spacing w:before="65"/>
        <w:ind w:left="101" w:right="104" w:firstLine="852"/>
        <w:jc w:val="both"/>
        <w:rPr>
          <w:sz w:val="24"/>
        </w:rPr>
      </w:pP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614"/>
        </w:tabs>
        <w:ind w:left="101" w:right="103" w:firstLine="852"/>
        <w:jc w:val="both"/>
        <w:rPr>
          <w:sz w:val="24"/>
        </w:rPr>
      </w:pPr>
      <w:r>
        <w:rPr>
          <w:sz w:val="24"/>
        </w:rPr>
        <w:t>участвует во взаимодействии Ассоциации с Национальным 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Ассоциация;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568"/>
        </w:tabs>
        <w:ind w:left="101" w:right="105" w:firstLine="852"/>
        <w:jc w:val="both"/>
        <w:rPr>
          <w:sz w:val="24"/>
        </w:rPr>
      </w:pPr>
      <w:r>
        <w:rPr>
          <w:sz w:val="24"/>
        </w:rPr>
        <w:t>вправе принимать участие в работе Всероссийского съезда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672"/>
        </w:tabs>
        <w:ind w:left="101" w:right="105" w:firstLine="852"/>
        <w:jc w:val="both"/>
        <w:rPr>
          <w:sz w:val="24"/>
        </w:rPr>
      </w:pP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петиции,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власти.</w:t>
      </w:r>
    </w:p>
    <w:p w:rsidR="008D4D8C" w:rsidRDefault="00765DA8">
      <w:pPr>
        <w:pStyle w:val="a4"/>
        <w:numPr>
          <w:ilvl w:val="2"/>
          <w:numId w:val="5"/>
        </w:numPr>
        <w:tabs>
          <w:tab w:val="left" w:pos="1669"/>
        </w:tabs>
        <w:ind w:left="101" w:right="106" w:firstLine="852"/>
        <w:jc w:val="both"/>
        <w:rPr>
          <w:sz w:val="24"/>
        </w:rPr>
      </w:pP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полномочий.</w:t>
      </w:r>
    </w:p>
    <w:p w:rsidR="008D4D8C" w:rsidRDefault="008D4D8C">
      <w:pPr>
        <w:pStyle w:val="a3"/>
        <w:spacing w:before="3"/>
        <w:ind w:left="0" w:firstLine="0"/>
        <w:jc w:val="left"/>
      </w:pPr>
    </w:p>
    <w:p w:rsidR="008D4D8C" w:rsidRDefault="00765DA8">
      <w:pPr>
        <w:pStyle w:val="2"/>
        <w:numPr>
          <w:ilvl w:val="0"/>
          <w:numId w:val="5"/>
        </w:numPr>
        <w:tabs>
          <w:tab w:val="left" w:pos="852"/>
          <w:tab w:val="left" w:pos="853"/>
        </w:tabs>
        <w:ind w:left="852" w:hanging="428"/>
        <w:jc w:val="left"/>
      </w:pPr>
      <w:r>
        <w:t>ПРАВА,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ПРАВЛЕНИЯ</w:t>
      </w:r>
    </w:p>
    <w:p w:rsidR="008D4D8C" w:rsidRDefault="008D4D8C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8D4D8C" w:rsidRDefault="00765DA8">
      <w:pPr>
        <w:pStyle w:val="a4"/>
        <w:numPr>
          <w:ilvl w:val="1"/>
          <w:numId w:val="5"/>
        </w:numPr>
        <w:tabs>
          <w:tab w:val="left" w:pos="1432"/>
        </w:tabs>
        <w:spacing w:before="1"/>
        <w:ind w:right="103" w:firstLine="852"/>
        <w:jc w:val="both"/>
        <w:rPr>
          <w:sz w:val="24"/>
        </w:rPr>
      </w:pPr>
      <w:r>
        <w:rPr>
          <w:sz w:val="24"/>
        </w:rPr>
        <w:t>Члены Правления 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правами, 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 а также правом на получение в любых службах и подразделениях 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любой информации, касающейся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374"/>
        </w:tabs>
        <w:ind w:left="1373" w:hanging="421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518"/>
        </w:tabs>
        <w:ind w:left="1517" w:hanging="565"/>
        <w:rPr>
          <w:sz w:val="24"/>
        </w:rPr>
      </w:pPr>
      <w:r>
        <w:rPr>
          <w:sz w:val="24"/>
        </w:rPr>
        <w:t>добросовестно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обязанностям;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518"/>
        </w:tabs>
        <w:ind w:right="104" w:firstLine="852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ставшую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Ассоциации.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00"/>
        </w:tabs>
        <w:ind w:right="105" w:firstLine="852"/>
        <w:jc w:val="both"/>
        <w:rPr>
          <w:sz w:val="24"/>
        </w:rPr>
      </w:pPr>
      <w:r>
        <w:rPr>
          <w:sz w:val="24"/>
        </w:rPr>
        <w:t>Члены Правления несут ответственность за ущерб, причиненный 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417"/>
        </w:tabs>
        <w:ind w:right="105" w:firstLine="852"/>
        <w:jc w:val="both"/>
        <w:rPr>
          <w:sz w:val="24"/>
        </w:rPr>
      </w:pPr>
      <w:r>
        <w:rPr>
          <w:sz w:val="24"/>
        </w:rPr>
        <w:t>Полномочия члена (членов) Правления могут быть прекращены досрочно,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обстоятельств: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518"/>
        </w:tabs>
        <w:ind w:left="1517" w:hanging="565"/>
        <w:rPr>
          <w:sz w:val="24"/>
        </w:rPr>
      </w:pPr>
      <w:r>
        <w:rPr>
          <w:sz w:val="24"/>
        </w:rPr>
        <w:t>совершение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Правления уголовного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518"/>
        </w:tabs>
        <w:ind w:right="103" w:firstLine="852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Ассоциации;</w:t>
      </w:r>
    </w:p>
    <w:p w:rsidR="008D4D8C" w:rsidRDefault="00765DA8">
      <w:pPr>
        <w:pStyle w:val="a4"/>
        <w:numPr>
          <w:ilvl w:val="1"/>
          <w:numId w:val="3"/>
        </w:numPr>
        <w:tabs>
          <w:tab w:val="left" w:pos="1518"/>
        </w:tabs>
        <w:ind w:left="1517" w:hanging="565"/>
        <w:rPr>
          <w:sz w:val="24"/>
        </w:rPr>
      </w:pPr>
      <w:r>
        <w:rPr>
          <w:sz w:val="24"/>
        </w:rPr>
        <w:t>извлечение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выгоды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Ассоциации.</w:t>
      </w:r>
    </w:p>
    <w:p w:rsidR="008D4D8C" w:rsidRDefault="00765DA8">
      <w:pPr>
        <w:pStyle w:val="a3"/>
        <w:ind w:right="102"/>
      </w:pPr>
      <w:r>
        <w:t>Представление на рассмотрение Общего собрания членов Ассоциации вопроса о</w:t>
      </w:r>
      <w:r>
        <w:rPr>
          <w:spacing w:val="1"/>
        </w:rPr>
        <w:t xml:space="preserve"> </w:t>
      </w:r>
      <w:r>
        <w:t>досрочном прекращении полномочий члена Правления по основаниям, предусмотренным</w:t>
      </w:r>
      <w:r>
        <w:rPr>
          <w:spacing w:val="1"/>
        </w:rPr>
        <w:t xml:space="preserve"> </w:t>
      </w:r>
      <w:r>
        <w:t>настоящим пунктом, принимается квалифицированным большинством голосов в две трети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принимается</w:t>
      </w:r>
      <w:r>
        <w:rPr>
          <w:spacing w:val="2"/>
        </w:rPr>
        <w:t xml:space="preserve"> </w:t>
      </w:r>
      <w:r>
        <w:t>указанное</w:t>
      </w:r>
      <w:r>
        <w:rPr>
          <w:spacing w:val="-2"/>
        </w:rPr>
        <w:t xml:space="preserve"> </w:t>
      </w:r>
      <w:r>
        <w:t>решение, в</w:t>
      </w:r>
      <w:r>
        <w:rPr>
          <w:spacing w:val="-2"/>
        </w:rPr>
        <w:t xml:space="preserve"> </w:t>
      </w:r>
      <w:r>
        <w:t>голосовании</w:t>
      </w:r>
      <w:r>
        <w:rPr>
          <w:spacing w:val="3"/>
        </w:rPr>
        <w:t xml:space="preserve"> </w:t>
      </w:r>
      <w:r>
        <w:t>участия не</w:t>
      </w:r>
      <w:r>
        <w:rPr>
          <w:spacing w:val="-2"/>
        </w:rPr>
        <w:t xml:space="preserve"> </w:t>
      </w:r>
      <w:r>
        <w:t>принимает.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513"/>
        </w:tabs>
        <w:ind w:right="101" w:firstLine="852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Ассоциации. Заявление направляется Ассоциации заказным письмом с уведомлением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передается непосредственно. Полномочия члена Правления Ассоциации прекращаются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о выходе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Правления Ассоциации.</w:t>
      </w:r>
    </w:p>
    <w:p w:rsidR="008D4D8C" w:rsidRDefault="008D4D8C">
      <w:pPr>
        <w:pStyle w:val="a3"/>
        <w:spacing w:before="5"/>
        <w:ind w:left="0" w:firstLine="0"/>
        <w:jc w:val="left"/>
      </w:pPr>
    </w:p>
    <w:p w:rsidR="008D4D8C" w:rsidRDefault="00765DA8">
      <w:pPr>
        <w:pStyle w:val="2"/>
        <w:numPr>
          <w:ilvl w:val="0"/>
          <w:numId w:val="5"/>
        </w:numPr>
        <w:tabs>
          <w:tab w:val="left" w:pos="3603"/>
          <w:tab w:val="left" w:pos="3604"/>
        </w:tabs>
        <w:ind w:left="3603" w:hanging="541"/>
        <w:jc w:val="left"/>
      </w:pPr>
      <w:r>
        <w:t>КОНФЛИКТ</w:t>
      </w:r>
      <w:r>
        <w:rPr>
          <w:spacing w:val="-4"/>
        </w:rPr>
        <w:t xml:space="preserve"> </w:t>
      </w:r>
      <w:r>
        <w:t>ИНТЕРЕСОВ</w:t>
      </w:r>
    </w:p>
    <w:p w:rsidR="008D4D8C" w:rsidRDefault="008D4D8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4D8C" w:rsidRDefault="00765DA8">
      <w:pPr>
        <w:pStyle w:val="a4"/>
        <w:numPr>
          <w:ilvl w:val="1"/>
          <w:numId w:val="5"/>
        </w:numPr>
        <w:tabs>
          <w:tab w:val="left" w:pos="1247"/>
        </w:tabs>
        <w:ind w:right="246" w:firstLine="720"/>
        <w:jc w:val="both"/>
        <w:rPr>
          <w:sz w:val="24"/>
        </w:rPr>
      </w:pPr>
      <w:r>
        <w:rPr>
          <w:sz w:val="24"/>
        </w:rPr>
        <w:t>Под конфликтом интересов понимается ситуация, при которой член 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представителем лица, участвующего в рассмотрении того или иного 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затрагивающего интересы данного лица или аффилированного ему лица, а также любая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иная ситуация, когда личная заинтересованность члена (членов) Правления влияет 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(ими)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(председательствующим)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рассмотрении указанных вопросов, или по заявлению члена Правления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4"/>
          <w:sz w:val="24"/>
        </w:rPr>
        <w:t xml:space="preserve"> </w:t>
      </w:r>
      <w:r>
        <w:rPr>
          <w:sz w:val="24"/>
        </w:rPr>
        <w:t>члена</w:t>
      </w:r>
      <w:r>
        <w:rPr>
          <w:spacing w:val="13"/>
          <w:sz w:val="24"/>
        </w:rPr>
        <w:t xml:space="preserve"> </w:t>
      </w:r>
      <w:r>
        <w:rPr>
          <w:sz w:val="24"/>
        </w:rPr>
        <w:t>Правления.</w:t>
      </w:r>
      <w:r>
        <w:rPr>
          <w:spacing w:val="1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</w:p>
    <w:p w:rsidR="008D4D8C" w:rsidRDefault="008D4D8C">
      <w:pPr>
        <w:jc w:val="both"/>
        <w:rPr>
          <w:sz w:val="24"/>
        </w:rPr>
        <w:sectPr w:rsidR="008D4D8C">
          <w:footerReference w:type="default" r:id="rId7"/>
          <w:pgSz w:w="11910" w:h="16840"/>
          <w:pgMar w:top="760" w:right="600" w:bottom="1120" w:left="1600" w:header="0" w:footer="921" w:gutter="0"/>
          <w:cols w:space="720"/>
        </w:sectPr>
      </w:pPr>
    </w:p>
    <w:p w:rsidR="008D4D8C" w:rsidRDefault="00765DA8">
      <w:pPr>
        <w:pStyle w:val="a3"/>
        <w:spacing w:before="65"/>
        <w:ind w:right="252" w:firstLine="0"/>
      </w:pPr>
      <w:r>
        <w:lastRenderedPageBreak/>
        <w:t>фиксироваться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возникновении.</w:t>
      </w:r>
    </w:p>
    <w:p w:rsidR="008D4D8C" w:rsidRDefault="00765DA8">
      <w:pPr>
        <w:pStyle w:val="a4"/>
        <w:numPr>
          <w:ilvl w:val="1"/>
          <w:numId w:val="5"/>
        </w:numPr>
        <w:tabs>
          <w:tab w:val="left" w:pos="1261"/>
        </w:tabs>
        <w:ind w:right="247" w:firstLine="720"/>
        <w:jc w:val="both"/>
        <w:rPr>
          <w:sz w:val="24"/>
        </w:rPr>
      </w:pPr>
      <w:r>
        <w:rPr>
          <w:sz w:val="24"/>
        </w:rPr>
        <w:t>Член Правления, в отношении которого зафиксирован конфликт интересов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 вопросу, воздерживается при голосовании по данному вопросу на 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Правления.</w:t>
      </w:r>
    </w:p>
    <w:p w:rsidR="008D4D8C" w:rsidRDefault="008D4D8C">
      <w:pPr>
        <w:pStyle w:val="a3"/>
        <w:spacing w:before="5"/>
        <w:ind w:left="0" w:firstLine="0"/>
        <w:jc w:val="left"/>
      </w:pPr>
    </w:p>
    <w:p w:rsidR="008D4D8C" w:rsidRDefault="00765DA8">
      <w:pPr>
        <w:pStyle w:val="2"/>
        <w:numPr>
          <w:ilvl w:val="0"/>
          <w:numId w:val="5"/>
        </w:numPr>
        <w:tabs>
          <w:tab w:val="left" w:pos="2857"/>
        </w:tabs>
        <w:ind w:left="2856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8D4D8C" w:rsidRDefault="008D4D8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8D4D8C" w:rsidRDefault="00765DA8" w:rsidP="00D12971">
      <w:pPr>
        <w:pStyle w:val="a4"/>
        <w:numPr>
          <w:ilvl w:val="1"/>
          <w:numId w:val="5"/>
        </w:numPr>
        <w:tabs>
          <w:tab w:val="left" w:pos="1499"/>
        </w:tabs>
        <w:ind w:right="103" w:firstLine="85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о признании утратившим силу настоящего Положения вступают в силу не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дня их принятия.</w:t>
      </w:r>
    </w:p>
    <w:p w:rsidR="00165544" w:rsidRPr="00165544" w:rsidRDefault="00165544" w:rsidP="00165544">
      <w:pPr>
        <w:tabs>
          <w:tab w:val="left" w:pos="1499"/>
        </w:tabs>
        <w:ind w:right="103"/>
        <w:jc w:val="both"/>
        <w:rPr>
          <w:sz w:val="24"/>
        </w:rPr>
        <w:sectPr w:rsidR="00165544" w:rsidRPr="00165544">
          <w:pgSz w:w="11910" w:h="16840"/>
          <w:pgMar w:top="760" w:right="600" w:bottom="1120" w:left="1600" w:header="0" w:footer="921" w:gutter="0"/>
          <w:cols w:space="720"/>
        </w:sectPr>
      </w:pPr>
    </w:p>
    <w:p w:rsidR="008D4D8C" w:rsidRDefault="008D4D8C" w:rsidP="00D12971">
      <w:pPr>
        <w:pStyle w:val="a3"/>
        <w:ind w:left="0" w:firstLine="0"/>
        <w:jc w:val="left"/>
        <w:rPr>
          <w:sz w:val="20"/>
        </w:rPr>
      </w:pPr>
      <w:bookmarkStart w:id="3" w:name="77"/>
      <w:bookmarkEnd w:id="3"/>
    </w:p>
    <w:sectPr w:rsidR="008D4D8C">
      <w:footerReference w:type="default" r:id="rId8"/>
      <w:pgSz w:w="11910" w:h="16840"/>
      <w:pgMar w:top="4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B7" w:rsidRDefault="005773B7">
      <w:r>
        <w:separator/>
      </w:r>
    </w:p>
  </w:endnote>
  <w:endnote w:type="continuationSeparator" w:id="0">
    <w:p w:rsidR="005773B7" w:rsidRDefault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8C" w:rsidRDefault="00F3007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3973195</wp:posOffset>
              </wp:positionH>
              <wp:positionV relativeFrom="page">
                <wp:posOffset>9967595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D8C" w:rsidRDefault="00765DA8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3921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85pt;margin-top:784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Ivc1XTgAAAADQEAAA8A&#10;AAAAAAAAAAAAAAAABgUAAGRycy9kb3ducmV2LnhtbFBLBQYAAAAABAAEAPMAAAATBgAAAAA=&#10;" filled="f" stroked="f">
              <v:textbox inset="0,0,0,0">
                <w:txbxContent>
                  <w:p w:rsidR="008D4D8C" w:rsidRDefault="00765DA8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3921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8C" w:rsidRDefault="008D4D8C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B7" w:rsidRDefault="005773B7">
      <w:r>
        <w:separator/>
      </w:r>
    </w:p>
  </w:footnote>
  <w:footnote w:type="continuationSeparator" w:id="0">
    <w:p w:rsidR="005773B7" w:rsidRDefault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336D1"/>
    <w:multiLevelType w:val="multilevel"/>
    <w:tmpl w:val="0B8EA430"/>
    <w:lvl w:ilvl="0">
      <w:start w:val="2"/>
      <w:numFmt w:val="decimal"/>
      <w:lvlText w:val="%1"/>
      <w:lvlJc w:val="left"/>
      <w:pPr>
        <w:ind w:left="151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7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1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8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7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51A1592C"/>
    <w:multiLevelType w:val="hybridMultilevel"/>
    <w:tmpl w:val="76FE6046"/>
    <w:lvl w:ilvl="0" w:tplc="F3A80002">
      <w:numFmt w:val="bullet"/>
      <w:lvlText w:val="–"/>
      <w:lvlJc w:val="left"/>
      <w:pPr>
        <w:ind w:left="28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7C6BCA">
      <w:numFmt w:val="bullet"/>
      <w:lvlText w:val="-"/>
      <w:lvlJc w:val="left"/>
      <w:pPr>
        <w:ind w:left="101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86C6F6">
      <w:numFmt w:val="bullet"/>
      <w:lvlText w:val="•"/>
      <w:lvlJc w:val="left"/>
      <w:pPr>
        <w:ind w:left="1327" w:hanging="293"/>
      </w:pPr>
      <w:rPr>
        <w:rFonts w:hint="default"/>
        <w:lang w:val="ru-RU" w:eastAsia="en-US" w:bidi="ar-SA"/>
      </w:rPr>
    </w:lvl>
    <w:lvl w:ilvl="3" w:tplc="3DEA848E">
      <w:numFmt w:val="bullet"/>
      <w:lvlText w:val="•"/>
      <w:lvlJc w:val="left"/>
      <w:pPr>
        <w:ind w:left="2374" w:hanging="293"/>
      </w:pPr>
      <w:rPr>
        <w:rFonts w:hint="default"/>
        <w:lang w:val="ru-RU" w:eastAsia="en-US" w:bidi="ar-SA"/>
      </w:rPr>
    </w:lvl>
    <w:lvl w:ilvl="4" w:tplc="BE901994">
      <w:numFmt w:val="bullet"/>
      <w:lvlText w:val="•"/>
      <w:lvlJc w:val="left"/>
      <w:pPr>
        <w:ind w:left="3422" w:hanging="293"/>
      </w:pPr>
      <w:rPr>
        <w:rFonts w:hint="default"/>
        <w:lang w:val="ru-RU" w:eastAsia="en-US" w:bidi="ar-SA"/>
      </w:rPr>
    </w:lvl>
    <w:lvl w:ilvl="5" w:tplc="B616EFD6">
      <w:numFmt w:val="bullet"/>
      <w:lvlText w:val="•"/>
      <w:lvlJc w:val="left"/>
      <w:pPr>
        <w:ind w:left="4469" w:hanging="293"/>
      </w:pPr>
      <w:rPr>
        <w:rFonts w:hint="default"/>
        <w:lang w:val="ru-RU" w:eastAsia="en-US" w:bidi="ar-SA"/>
      </w:rPr>
    </w:lvl>
    <w:lvl w:ilvl="6" w:tplc="7E2A78CA">
      <w:numFmt w:val="bullet"/>
      <w:lvlText w:val="•"/>
      <w:lvlJc w:val="left"/>
      <w:pPr>
        <w:ind w:left="5516" w:hanging="293"/>
      </w:pPr>
      <w:rPr>
        <w:rFonts w:hint="default"/>
        <w:lang w:val="ru-RU" w:eastAsia="en-US" w:bidi="ar-SA"/>
      </w:rPr>
    </w:lvl>
    <w:lvl w:ilvl="7" w:tplc="63E22C56">
      <w:numFmt w:val="bullet"/>
      <w:lvlText w:val="•"/>
      <w:lvlJc w:val="left"/>
      <w:pPr>
        <w:ind w:left="6564" w:hanging="293"/>
      </w:pPr>
      <w:rPr>
        <w:rFonts w:hint="default"/>
        <w:lang w:val="ru-RU" w:eastAsia="en-US" w:bidi="ar-SA"/>
      </w:rPr>
    </w:lvl>
    <w:lvl w:ilvl="8" w:tplc="2A6AA2EC">
      <w:numFmt w:val="bullet"/>
      <w:lvlText w:val="•"/>
      <w:lvlJc w:val="left"/>
      <w:pPr>
        <w:ind w:left="7611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52682F3C"/>
    <w:multiLevelType w:val="multilevel"/>
    <w:tmpl w:val="525CFB92"/>
    <w:lvl w:ilvl="0">
      <w:start w:val="2"/>
      <w:numFmt w:val="decimal"/>
      <w:lvlText w:val="%1"/>
      <w:lvlJc w:val="left"/>
      <w:pPr>
        <w:ind w:left="1517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7" w:hanging="564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66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7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6AC4215D"/>
    <w:multiLevelType w:val="multilevel"/>
    <w:tmpl w:val="A61C0AE4"/>
    <w:lvl w:ilvl="0">
      <w:start w:val="1"/>
      <w:numFmt w:val="decimal"/>
      <w:lvlText w:val="%1"/>
      <w:lvlJc w:val="left"/>
      <w:pPr>
        <w:ind w:left="101" w:hanging="6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687"/>
      </w:pPr>
      <w:rPr>
        <w:rFonts w:hint="default"/>
        <w:lang w:val="ru-RU" w:eastAsia="en-US" w:bidi="ar-SA"/>
      </w:rPr>
    </w:lvl>
  </w:abstractNum>
  <w:abstractNum w:abstractNumId="4" w15:restartNumberingAfterBreak="0">
    <w:nsid w:val="6E8A7C86"/>
    <w:multiLevelType w:val="multilevel"/>
    <w:tmpl w:val="09508894"/>
    <w:lvl w:ilvl="0">
      <w:start w:val="1"/>
      <w:numFmt w:val="decimal"/>
      <w:lvlText w:val="%1."/>
      <w:lvlJc w:val="left"/>
      <w:pPr>
        <w:ind w:left="3641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6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8C"/>
    <w:rsid w:val="00020BC6"/>
    <w:rsid w:val="000E082B"/>
    <w:rsid w:val="00165544"/>
    <w:rsid w:val="00403921"/>
    <w:rsid w:val="00403EC8"/>
    <w:rsid w:val="004800EF"/>
    <w:rsid w:val="004B20A6"/>
    <w:rsid w:val="004B72A2"/>
    <w:rsid w:val="005773B7"/>
    <w:rsid w:val="00640D61"/>
    <w:rsid w:val="00765DA8"/>
    <w:rsid w:val="008D4D8C"/>
    <w:rsid w:val="00D12971"/>
    <w:rsid w:val="00E005AC"/>
    <w:rsid w:val="00E24399"/>
    <w:rsid w:val="00F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089EC"/>
  <w15:docId w15:val="{61765028-96A6-422D-89C1-E281537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5"/>
      <w:ind w:left="507" w:right="37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190" w:hanging="28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85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8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2022-02-21T12:27:00Z</dcterms:created>
  <dcterms:modified xsi:type="dcterms:W3CDTF">2022-02-21T12:46:00Z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2022-02-21T00:00:00Z</vt:filetime>
  </property>
</Properties>
</file>